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E91" w:rsidRDefault="00917685" w:rsidP="00917685">
      <w:pPr>
        <w:pStyle w:val="Zoznam"/>
        <w:ind w:left="360" w:firstLine="0"/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>U</w:t>
      </w:r>
      <w:r w:rsidR="002A6E91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  <w:lang w:val="sk-SK"/>
        </w:rPr>
        <w:t>rčenie cieľov a priorít rozvoja</w:t>
      </w:r>
      <w:r w:rsidR="002A6E91">
        <w:rPr>
          <w:rFonts w:ascii="Arial" w:hAnsi="Arial" w:cs="Arial"/>
          <w:b/>
          <w:i/>
          <w:sz w:val="24"/>
          <w:szCs w:val="24"/>
          <w:lang w:val="sk-SK"/>
        </w:rPr>
        <w:t xml:space="preserve"> sociálnych služieb</w:t>
      </w:r>
    </w:p>
    <w:p w:rsidR="002A6E91" w:rsidRDefault="002A6E91" w:rsidP="002A6E91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F540A7" w:rsidRDefault="002A6E91" w:rsidP="00F540A7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Na dosiahnutie tohto cieľa využívať koordinovaný postup všetkých poskytovateľov sociálnych služieb v obci, s efektívnym využitím ich súčasných personálnych a finančných kapacít a so zameraním sa na získanie všetkých dostupných finančných zdrojov, vrátene prehodnotenia priorít obecného rozpočtu smerom k navýšen</w:t>
      </w:r>
      <w:r w:rsidR="00E5519D">
        <w:rPr>
          <w:rFonts w:ascii="Arial" w:hAnsi="Arial" w:cs="Arial"/>
          <w:sz w:val="24"/>
          <w:szCs w:val="24"/>
          <w:lang w:val="sk-SK"/>
        </w:rPr>
        <w:t xml:space="preserve">iu v oblasti sociálnych služieb, 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aby boli v súlade záujmom a potrebami c</w:t>
      </w:r>
      <w:r w:rsidR="00C71A92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ieľových skupín v komunite obce</w:t>
      </w:r>
      <w:r w:rsidR="00E5519D"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  <w:t>.</w:t>
      </w:r>
    </w:p>
    <w:p w:rsidR="007E59FB" w:rsidRDefault="007E59FB" w:rsidP="007E59FB">
      <w:pPr>
        <w:rPr>
          <w:lang w:val="sk-SK"/>
        </w:rPr>
      </w:pPr>
    </w:p>
    <w:p w:rsidR="006A79CB" w:rsidRDefault="006A79CB" w:rsidP="006A79CB">
      <w:pPr>
        <w:rPr>
          <w:lang w:val="sk-SK"/>
        </w:rPr>
      </w:pPr>
    </w:p>
    <w:p w:rsidR="0087311B" w:rsidRDefault="0087311B" w:rsidP="0087311B">
      <w:pPr>
        <w:rPr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Priority rozvoja sociálnych služieb v obci Michal na Ostrove</w:t>
      </w:r>
    </w:p>
    <w:p w:rsidR="00787BC5" w:rsidRDefault="00787BC5" w:rsidP="00787BC5">
      <w:pPr>
        <w:ind w:left="1080"/>
        <w:jc w:val="both"/>
        <w:rPr>
          <w:rFonts w:ascii="Arial" w:hAnsi="Arial" w:cs="Arial"/>
          <w:i/>
          <w:sz w:val="24"/>
          <w:szCs w:val="24"/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Terénna opatrovateľská služba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vzťahov.</w:t>
            </w:r>
            <w:r>
              <w:rPr>
                <w:i/>
                <w:iCs/>
                <w:sz w:val="18"/>
                <w:szCs w:val="18"/>
                <w:lang w:val="sk-SK"/>
              </w:rPr>
              <w:t xml:space="preserve"> </w:t>
            </w:r>
          </w:p>
          <w:p w:rsidR="00787BC5" w:rsidRDefault="00787BC5">
            <w:pPr>
              <w:ind w:left="97"/>
              <w:rPr>
                <w:i/>
                <w:iCs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87BC5" w:rsidRDefault="00787BC5">
            <w:pPr>
              <w:rPr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  <w:r>
              <w:rPr>
                <w:sz w:val="18"/>
                <w:szCs w:val="18"/>
                <w:lang w:val="sk-SK"/>
              </w:rPr>
              <w:t xml:space="preserve"> 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Registrovaný subjekt</w:t>
            </w:r>
          </w:p>
          <w:p w:rsidR="00787BC5" w:rsidRDefault="00787BC5">
            <w:pPr>
              <w:ind w:left="11"/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</w:p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Sociálna služba v zariadení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pobytovej sociálnej služby v registrovanom zariadení VÚC</w:t>
            </w:r>
          </w:p>
          <w:p w:rsidR="00787BC5" w:rsidRDefault="00787BC5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6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Registrovaní subjekt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3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Stravovanie starších a odkázaných osôb, vrátane detí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možnosti  stravovania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finančnej podpory stravovania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potravinovej pomoci</w:t>
            </w: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687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4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Integrácia detí vo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výchovno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–vzdelávacom procese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Individuálny prístup pri integrácií detí vo vyučovacom procese so zdravotným znevýhodnením, zo sociálne znevýhodneného prostredia alebo s nadaním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asistenta učiteľa</w:t>
            </w:r>
          </w:p>
          <w:p w:rsidR="00787BC5" w:rsidRDefault="00787BC5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MŠ a ZŠ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5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Spoločensky neprispôsobivé osoby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Osobitný príjemca dávky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Začlenenie spoločensky neprispôsobivých osôb do spoločenského života</w:t>
            </w:r>
          </w:p>
          <w:p w:rsidR="00787BC5" w:rsidRDefault="00787BC5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</w:t>
            </w: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6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Nezamestnaní</w:t>
            </w:r>
          </w:p>
        </w:tc>
      </w:tr>
      <w:tr w:rsidR="00787BC5" w:rsidTr="00787BC5">
        <w:trPr>
          <w:trHeight w:val="819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Pracovné návyky 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 s ÚPSVaR pri hľadaní zamestnania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Pomoc pri rekvalifikácií </w:t>
            </w: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59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ÚPSVaR Dunajská Streda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7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bezbariérovosti v obci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343/2015 o ver. obstarávaní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87BC5" w:rsidTr="00787BC5">
        <w:trPr>
          <w:trHeight w:val="68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MPSVaR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 z MPSVaR</w:t>
            </w:r>
          </w:p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výťažok z lotérie</w:t>
            </w:r>
          </w:p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40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8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Legislatíva, Registrácia nových sociálnych služieb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Vypracovanie a schválenie VZN a zásady finančnej podpory v oblasti sociálnych služieb 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Novelizácia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Registrácia sociálnych služieb na VÚC – podľa potreby -  ...</w:t>
            </w:r>
          </w:p>
          <w:p w:rsidR="00787BC5" w:rsidRDefault="00787BC5">
            <w:pPr>
              <w:tabs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9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Bytová výstavba a podpora obnovy bytového fondu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proofErr w:type="spellStart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Predinvestičná</w:t>
            </w:r>
            <w:proofErr w:type="spellEnd"/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 xml:space="preserve"> fáza: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Vysporiadanie vlastníckych vzťahov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Spracovanie výkresovej dokumentácie (pre územné konanie, pre stavebné povolenie)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Vydanie stavebného povolenia</w:t>
            </w:r>
          </w:p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Investičná fáza: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Získanie zdrojov financovania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Verejné obstarávanie podľa zákona č. 25/2006 o ver. obstarávaní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Realizácia 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Kolaudácia </w:t>
            </w:r>
          </w:p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  <w:t>Fáza po realizácií: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Kvalitné sociálne prostredie</w:t>
            </w: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87BC5" w:rsidTr="00787BC5">
        <w:trPr>
          <w:trHeight w:val="63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Štátny fond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Obyvatelia obce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vlastné zdroje</w:t>
            </w:r>
          </w:p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29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10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Vybudovanie cyklotrasy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aktívneho športového vyžitia seniorov a mládeže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Rehabilitácia zdravotne postihnutých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Bezpečný presun obyvateľstva</w:t>
            </w:r>
          </w:p>
          <w:p w:rsidR="00787BC5" w:rsidRDefault="00787BC5">
            <w:pPr>
              <w:jc w:val="both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87BC5" w:rsidTr="00787BC5">
        <w:trPr>
          <w:trHeight w:val="613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Ministerstvo Financií a </w:t>
            </w:r>
            <w:proofErr w:type="spellStart"/>
            <w:r>
              <w:rPr>
                <w:sz w:val="18"/>
                <w:szCs w:val="18"/>
                <w:lang w:val="sk-SK"/>
              </w:rPr>
              <w:t>PSVaR</w:t>
            </w:r>
            <w:proofErr w:type="spellEnd"/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 xml:space="preserve">Trnavský </w:t>
            </w:r>
            <w:r>
              <w:rPr>
                <w:rFonts w:cs="Arial"/>
                <w:sz w:val="18"/>
                <w:szCs w:val="18"/>
                <w:lang w:val="sk-SK"/>
              </w:rPr>
              <w:t>samosprávny kraj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MO zdravotne postihnutých osôb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87BC5" w:rsidRDefault="00787BC5" w:rsidP="00787BC5">
            <w:pPr>
              <w:numPr>
                <w:ilvl w:val="0"/>
                <w:numId w:val="18"/>
              </w:numPr>
              <w:tabs>
                <w:tab w:val="num" w:pos="380"/>
              </w:tabs>
              <w:ind w:left="38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pre </w:t>
            </w:r>
            <w:proofErr w:type="spellStart"/>
            <w:r>
              <w:rPr>
                <w:rFonts w:cs="Arial"/>
                <w:sz w:val="18"/>
                <w:szCs w:val="18"/>
                <w:lang w:val="sk-SK"/>
              </w:rPr>
              <w:t>kofinancovanie</w:t>
            </w:r>
            <w:proofErr w:type="spellEnd"/>
            <w:r>
              <w:rPr>
                <w:rFonts w:cs="Arial"/>
                <w:sz w:val="18"/>
                <w:szCs w:val="18"/>
                <w:lang w:val="sk-SK"/>
              </w:rPr>
              <w:t> </w:t>
            </w:r>
          </w:p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364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>
            <w:pPr>
              <w:tabs>
                <w:tab w:val="num" w:pos="371"/>
              </w:tabs>
              <w:spacing w:line="276" w:lineRule="auto"/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tabs>
                <w:tab w:val="num" w:pos="380"/>
              </w:tabs>
              <w:spacing w:line="276" w:lineRule="auto"/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  <w:p w:rsidR="00787BC5" w:rsidRDefault="00787BC5">
            <w:pPr>
              <w:tabs>
                <w:tab w:val="num" w:pos="380"/>
              </w:tabs>
              <w:spacing w:line="276" w:lineRule="auto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lastRenderedPageBreak/>
              <w:t>Priorita č. 11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 Vytvorenie zariadenia sociálnych služieb a podpora poskytovania sociálnej služby pre potreby obce 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Spolupráca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Podpora 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</w:t>
            </w:r>
          </w:p>
          <w:p w:rsidR="00787BC5" w:rsidRDefault="00787BC5">
            <w:pPr>
              <w:tabs>
                <w:tab w:val="num" w:pos="457"/>
              </w:tabs>
              <w:ind w:left="9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 xml:space="preserve">      prostredí</w:t>
            </w:r>
          </w:p>
          <w:p w:rsidR="00787BC5" w:rsidRDefault="00787BC5">
            <w:pPr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48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Zodpovedná osoba</w:t>
            </w:r>
          </w:p>
        </w:tc>
      </w:tr>
      <w:tr w:rsidR="00787BC5" w:rsidTr="00787BC5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Registrovaný subjekt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Obec 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ind w:left="371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sz w:val="18"/>
                <w:szCs w:val="18"/>
                <w:lang w:val="sk-SK"/>
              </w:rPr>
              <w:t>Trnavský samosprávny kraj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70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87BC5" w:rsidRDefault="00787BC5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/>
    <w:tbl>
      <w:tblPr>
        <w:tblW w:w="9160" w:type="dxa"/>
        <w:tblInd w:w="55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0"/>
        <w:gridCol w:w="2400"/>
        <w:gridCol w:w="4560"/>
      </w:tblGrid>
      <w:tr w:rsidR="00787BC5" w:rsidTr="00787BC5">
        <w:trPr>
          <w:trHeight w:val="360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Priorita č. 12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shd w:val="clear" w:color="auto" w:fill="FFFFCC"/>
            <w:vAlign w:val="center"/>
            <w:hideMark/>
          </w:tcPr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Sociálne služby krízovej intervencie</w:t>
            </w:r>
          </w:p>
        </w:tc>
      </w:tr>
      <w:tr w:rsidR="00787BC5" w:rsidTr="00787BC5">
        <w:trPr>
          <w:trHeight w:val="255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AKTIVITY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bottom"/>
          </w:tcPr>
          <w:p w:rsidR="00787BC5" w:rsidRDefault="00787BC5">
            <w:pPr>
              <w:rPr>
                <w:rFonts w:cs="Arial"/>
                <w:b/>
                <w:i/>
                <w:iCs/>
                <w:sz w:val="18"/>
                <w:szCs w:val="18"/>
                <w:lang w:val="sk-SK"/>
              </w:rPr>
            </w:pP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rFonts w:cs="Arial"/>
                <w:i/>
                <w:iCs/>
                <w:sz w:val="18"/>
                <w:szCs w:val="18"/>
                <w:lang w:val="sk-SK"/>
              </w:rPr>
              <w:t>Zabezpečenie  sociálnej služby pre obyvateľov so zreteľom na ich zotrvanie v domácom prostredí</w:t>
            </w:r>
          </w:p>
          <w:p w:rsidR="00787BC5" w:rsidRDefault="00787BC5" w:rsidP="00787BC5">
            <w:pPr>
              <w:numPr>
                <w:ilvl w:val="0"/>
                <w:numId w:val="16"/>
              </w:numPr>
              <w:tabs>
                <w:tab w:val="num" w:pos="360"/>
                <w:tab w:val="num" w:pos="457"/>
              </w:tabs>
              <w:ind w:left="457"/>
              <w:rPr>
                <w:rFonts w:cs="Arial"/>
                <w:i/>
                <w:iCs/>
                <w:sz w:val="18"/>
                <w:szCs w:val="18"/>
                <w:lang w:val="sk-SK"/>
              </w:rPr>
            </w:pPr>
            <w:r>
              <w:rPr>
                <w:i/>
                <w:color w:val="030303"/>
                <w:sz w:val="18"/>
                <w:szCs w:val="18"/>
                <w:lang w:val="sk-SK"/>
              </w:rPr>
              <w:t>Aktivity smerujú k skvalitneniu životnej úrovne,  k vytvoreniu podmienok pre plnohodnotný spoločenský a kultúrny rozvoj cieľovej skupiny a na zlepšenie medziľudských vzťahov</w:t>
            </w:r>
          </w:p>
        </w:tc>
      </w:tr>
      <w:tr w:rsidR="00787BC5" w:rsidTr="00787BC5">
        <w:trPr>
          <w:trHeight w:val="771"/>
        </w:trPr>
        <w:tc>
          <w:tcPr>
            <w:tcW w:w="2200" w:type="dxa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ČASOVÝ HORIZONT REALIZÁCIE OPATRENIA</w:t>
            </w:r>
          </w:p>
        </w:tc>
        <w:tc>
          <w:tcPr>
            <w:tcW w:w="6960" w:type="dxa"/>
            <w:gridSpan w:val="2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2019 – 2023</w:t>
            </w:r>
          </w:p>
        </w:tc>
      </w:tr>
      <w:tr w:rsidR="00787BC5" w:rsidTr="00787BC5">
        <w:trPr>
          <w:trHeight w:val="255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vAlign w:val="center"/>
            <w:hideMark/>
          </w:tcPr>
          <w:p w:rsidR="00787BC5" w:rsidRDefault="00787BC5">
            <w:pPr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REALIZÁTORI/PARTNERI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center"/>
            <w:hideMark/>
          </w:tcPr>
          <w:p w:rsidR="00787BC5" w:rsidRDefault="00787BC5">
            <w:pPr>
              <w:jc w:val="center"/>
              <w:rPr>
                <w:rFonts w:cs="Arial"/>
                <w:b/>
                <w:bCs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bCs/>
                <w:sz w:val="18"/>
                <w:szCs w:val="18"/>
                <w:lang w:val="sk-SK"/>
              </w:rPr>
              <w:t>Zdroje financovania</w:t>
            </w:r>
          </w:p>
        </w:tc>
      </w:tr>
      <w:tr w:rsidR="00787BC5" w:rsidTr="00787BC5">
        <w:trPr>
          <w:trHeight w:val="542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</w:tcPr>
          <w:p w:rsidR="00787BC5" w:rsidRDefault="00787BC5" w:rsidP="00787BC5">
            <w:pPr>
              <w:numPr>
                <w:ilvl w:val="0"/>
                <w:numId w:val="17"/>
              </w:numPr>
              <w:suppressAutoHyphens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Obec </w:t>
            </w:r>
            <w:r>
              <w:rPr>
                <w:sz w:val="18"/>
                <w:szCs w:val="18"/>
                <w:lang w:val="sk-SK"/>
              </w:rPr>
              <w:t>Michal na Ostrove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suppressAutoHyphens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Trnavský samosprávny kraj</w:t>
            </w:r>
          </w:p>
          <w:p w:rsidR="00787BC5" w:rsidRDefault="00787BC5">
            <w:pPr>
              <w:rPr>
                <w:rFonts w:cs="Arial"/>
                <w:sz w:val="18"/>
                <w:szCs w:val="18"/>
                <w:lang w:val="sk-SK"/>
              </w:rPr>
            </w:pP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 w:rsidP="00787BC5">
            <w:pPr>
              <w:numPr>
                <w:ilvl w:val="0"/>
                <w:numId w:val="17"/>
              </w:numPr>
              <w:tabs>
                <w:tab w:val="clear" w:pos="360"/>
                <w:tab w:val="left" w:pos="380"/>
              </w:tabs>
              <w:suppressAutoHyphens/>
              <w:snapToGrid w:val="0"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>Dotácie</w:t>
            </w:r>
          </w:p>
          <w:p w:rsidR="00787BC5" w:rsidRDefault="00787BC5" w:rsidP="00787BC5">
            <w:pPr>
              <w:numPr>
                <w:ilvl w:val="0"/>
                <w:numId w:val="17"/>
              </w:numPr>
              <w:tabs>
                <w:tab w:val="clear" w:pos="360"/>
                <w:tab w:val="left" w:pos="380"/>
              </w:tabs>
              <w:suppressAutoHyphens/>
              <w:rPr>
                <w:rFonts w:cs="Arial"/>
                <w:sz w:val="18"/>
                <w:szCs w:val="18"/>
                <w:lang w:val="sk-SK"/>
              </w:rPr>
            </w:pPr>
            <w:r>
              <w:rPr>
                <w:rFonts w:cs="Arial"/>
                <w:sz w:val="18"/>
                <w:szCs w:val="18"/>
                <w:lang w:val="sk-SK"/>
              </w:rPr>
              <w:t xml:space="preserve">vlastné zdroje </w:t>
            </w:r>
          </w:p>
          <w:p w:rsidR="00787BC5" w:rsidRDefault="00787BC5">
            <w:pPr>
              <w:ind w:left="380"/>
              <w:rPr>
                <w:rFonts w:cs="Arial"/>
                <w:sz w:val="18"/>
                <w:szCs w:val="18"/>
                <w:lang w:val="sk-SK"/>
              </w:rPr>
            </w:pPr>
          </w:p>
        </w:tc>
      </w:tr>
      <w:tr w:rsidR="00787BC5" w:rsidTr="00787BC5">
        <w:trPr>
          <w:trHeight w:val="316"/>
        </w:trPr>
        <w:tc>
          <w:tcPr>
            <w:tcW w:w="4600" w:type="dxa"/>
            <w:gridSpan w:val="2"/>
            <w:tcBorders>
              <w:top w:val="dotted" w:sz="4" w:space="0" w:color="000080"/>
              <w:left w:val="nil"/>
              <w:bottom w:val="dotted" w:sz="4" w:space="0" w:color="000080"/>
              <w:right w:val="dotted" w:sz="4" w:space="0" w:color="000080"/>
            </w:tcBorders>
            <w:noWrap/>
            <w:vAlign w:val="center"/>
            <w:hideMark/>
          </w:tcPr>
          <w:p w:rsidR="00787BC5" w:rsidRDefault="00787BC5">
            <w:pPr>
              <w:tabs>
                <w:tab w:val="num" w:pos="371"/>
              </w:tabs>
              <w:ind w:left="371" w:hanging="360"/>
              <w:rPr>
                <w:rFonts w:cs="Arial"/>
                <w:b/>
                <w:sz w:val="18"/>
                <w:szCs w:val="18"/>
                <w:lang w:val="sk-SK"/>
              </w:rPr>
            </w:pPr>
            <w:r>
              <w:rPr>
                <w:rFonts w:cs="Arial"/>
                <w:b/>
                <w:sz w:val="18"/>
                <w:szCs w:val="18"/>
                <w:lang w:val="sk-SK"/>
              </w:rPr>
              <w:t>Zodpovedná osoba</w:t>
            </w:r>
          </w:p>
        </w:tc>
        <w:tc>
          <w:tcPr>
            <w:tcW w:w="4560" w:type="dxa"/>
            <w:tcBorders>
              <w:top w:val="dotted" w:sz="4" w:space="0" w:color="000080"/>
              <w:left w:val="dotted" w:sz="4" w:space="0" w:color="000080"/>
              <w:bottom w:val="dotted" w:sz="4" w:space="0" w:color="000080"/>
              <w:right w:val="nil"/>
            </w:tcBorders>
            <w:noWrap/>
            <w:vAlign w:val="bottom"/>
          </w:tcPr>
          <w:p w:rsidR="00787BC5" w:rsidRDefault="00787BC5">
            <w:pPr>
              <w:tabs>
                <w:tab w:val="num" w:pos="380"/>
              </w:tabs>
              <w:ind w:left="380" w:hanging="360"/>
              <w:rPr>
                <w:rFonts w:cs="Arial"/>
                <w:sz w:val="18"/>
                <w:szCs w:val="18"/>
                <w:lang w:val="sk-SK"/>
              </w:rPr>
            </w:pPr>
          </w:p>
        </w:tc>
      </w:tr>
    </w:tbl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  <w:lang w:val="sk-SK"/>
        </w:rPr>
      </w:pPr>
    </w:p>
    <w:p w:rsidR="00787BC5" w:rsidRDefault="00787BC5" w:rsidP="00787BC5">
      <w:pPr>
        <w:pStyle w:val="Nadpis5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lastRenderedPageBreak/>
        <w:t>Záver</w:t>
      </w: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rPr>
          <w:lang w:val="sk-SK"/>
        </w:rPr>
      </w:pPr>
    </w:p>
    <w:p w:rsidR="00787BC5" w:rsidRDefault="00787BC5" w:rsidP="00787BC5">
      <w:pPr>
        <w:pStyle w:val="Prvzarkazkladnhotextu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Sociálna služba je činnosť poskytovaná ľudom v nepriaznivej sociálnej situácii, podpora pri sociálnom začleňovaní a ochrane pred sociálnym vylúčením s cieľom umožniť im zapojenie do bežného života v spoločnosti. Práve komunitné  plánovanie by malo dať odpoveď na otázky ohľadne potrebných služieb v našej komunite, ako majú byť lokalizované, aké ľudské a finančné zdroje máme k dispozícii?.  Určite je prínosom prístup štátu, že vytvára legislatívny rámec na presun kompetencií v danej oblasti. No zároveň je potrebné upozorniť na nedostatočné finančné krytie daného zámeru zo strany štátu. Obec preto musí využívať aj iné zdroje financovania. </w:t>
      </w:r>
    </w:p>
    <w:p w:rsidR="00787BC5" w:rsidRDefault="00787BC5" w:rsidP="00787BC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Je na samospráve, ako zabezpečí svoje poslanie vytvoriť pre občanov miesto pre dôstojný a plnohodnotný život. Slúži ku cti obyvateľom obce, že sa snažia plniť vytýčené ciele i v čase hospodárskej krízy, keď prostriedky na ďalší rozvoj obce zo štátneho rozpočtu boli značne obmedzené. Predsudky medzi obyvateľmi v obci nie sú také priepastné ako to poznáme v iných obciach. Už len preto si zaslúžia pozornosť a podporu štátnych orgánov na zlepšenie životných podmienok tunajších ľudí.        </w:t>
      </w:r>
    </w:p>
    <w:p w:rsidR="00787BC5" w:rsidRDefault="00787BC5" w:rsidP="00787BC5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87BC5" w:rsidRDefault="00787BC5" w:rsidP="00787BC5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87BC5" w:rsidRDefault="00787BC5" w:rsidP="00787BC5">
      <w:pPr>
        <w:ind w:firstLine="708"/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>Michal na Ostrove, marec 2019</w:t>
      </w:r>
    </w:p>
    <w:p w:rsidR="00787BC5" w:rsidRDefault="00787BC5" w:rsidP="00787BC5">
      <w:pPr>
        <w:jc w:val="both"/>
        <w:rPr>
          <w:rFonts w:ascii="Arial" w:hAnsi="Arial" w:cs="Arial"/>
          <w:b/>
          <w:i/>
          <w:sz w:val="24"/>
          <w:szCs w:val="24"/>
          <w:lang w:val="sk-SK"/>
        </w:rPr>
      </w:pPr>
    </w:p>
    <w:p w:rsidR="00787BC5" w:rsidRDefault="00787BC5" w:rsidP="00787BC5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Dokument bol prerokovaný a schválený na Obecnom zastupiteľstve  </w:t>
      </w:r>
    </w:p>
    <w:p w:rsidR="00787BC5" w:rsidRDefault="008968D2" w:rsidP="00787BC5">
      <w:pPr>
        <w:pStyle w:val="Zoznam"/>
        <w:ind w:left="0" w:firstLine="0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dňa 02.04</w:t>
      </w:r>
      <w:bookmarkStart w:id="0" w:name="_GoBack"/>
      <w:bookmarkEnd w:id="0"/>
      <w:r w:rsidR="00787BC5">
        <w:rPr>
          <w:rFonts w:ascii="Arial" w:hAnsi="Arial" w:cs="Arial"/>
          <w:sz w:val="24"/>
          <w:szCs w:val="24"/>
          <w:lang w:val="sk-SK"/>
        </w:rPr>
        <w:t>. 2019.</w:t>
      </w:r>
    </w:p>
    <w:p w:rsidR="00787BC5" w:rsidRDefault="00787BC5" w:rsidP="00787BC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i/>
          <w:sz w:val="24"/>
          <w:szCs w:val="24"/>
          <w:lang w:val="sk-SK"/>
        </w:rPr>
      </w:pPr>
    </w:p>
    <w:p w:rsidR="00787BC5" w:rsidRDefault="00787BC5" w:rsidP="00787BC5">
      <w:pPr>
        <w:jc w:val="both"/>
        <w:rPr>
          <w:rFonts w:ascii="Arial" w:hAnsi="Arial" w:cs="Arial"/>
          <w:sz w:val="24"/>
          <w:szCs w:val="24"/>
          <w:lang w:val="sk-SK"/>
        </w:rPr>
      </w:pPr>
    </w:p>
    <w:p w:rsidR="00787BC5" w:rsidRDefault="00787BC5" w:rsidP="00787BC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             </w:t>
      </w:r>
    </w:p>
    <w:p w:rsidR="00787BC5" w:rsidRDefault="00787BC5" w:rsidP="00787BC5">
      <w:pPr>
        <w:jc w:val="both"/>
        <w:rPr>
          <w:lang w:val="sk-SK"/>
        </w:rPr>
      </w:pPr>
    </w:p>
    <w:p w:rsidR="00787BC5" w:rsidRDefault="00787BC5" w:rsidP="00787BC5">
      <w:pPr>
        <w:jc w:val="both"/>
        <w:rPr>
          <w:lang w:val="sk-SK"/>
        </w:rPr>
      </w:pPr>
    </w:p>
    <w:p w:rsidR="00787BC5" w:rsidRDefault="00787BC5" w:rsidP="00787BC5">
      <w:pPr>
        <w:jc w:val="both"/>
        <w:rPr>
          <w:lang w:val="sk-SK"/>
        </w:rPr>
      </w:pPr>
      <w:r>
        <w:rPr>
          <w:lang w:val="sk-SK"/>
        </w:rPr>
        <w:t xml:space="preserve">              </w:t>
      </w:r>
    </w:p>
    <w:p w:rsidR="00787BC5" w:rsidRDefault="00787BC5" w:rsidP="00787BC5">
      <w:pPr>
        <w:jc w:val="both"/>
        <w:rPr>
          <w:lang w:val="sk-SK"/>
        </w:rPr>
      </w:pPr>
      <w:r>
        <w:rPr>
          <w:lang w:val="sk-SK"/>
        </w:rPr>
        <w:t xml:space="preserve">                                                                                    </w:t>
      </w:r>
    </w:p>
    <w:p w:rsidR="00787BC5" w:rsidRDefault="00787BC5" w:rsidP="00787BC5">
      <w:pPr>
        <w:jc w:val="both"/>
        <w:rPr>
          <w:lang w:val="sk-SK"/>
        </w:rPr>
      </w:pPr>
    </w:p>
    <w:p w:rsidR="00787BC5" w:rsidRDefault="00787BC5" w:rsidP="00787BC5">
      <w:pPr>
        <w:jc w:val="both"/>
        <w:rPr>
          <w:lang w:val="sk-SK"/>
        </w:rPr>
      </w:pPr>
    </w:p>
    <w:p w:rsidR="00787BC5" w:rsidRDefault="00787BC5" w:rsidP="00787BC5">
      <w:pPr>
        <w:jc w:val="both"/>
        <w:rPr>
          <w:rFonts w:ascii="Calibri" w:hAnsi="Calibri" w:cs="Arial"/>
          <w:sz w:val="24"/>
          <w:szCs w:val="24"/>
          <w:lang w:val="sk-SK"/>
        </w:rPr>
      </w:pPr>
      <w:r>
        <w:rPr>
          <w:lang w:val="sk-SK"/>
        </w:rPr>
        <w:t xml:space="preserve">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sk-SK"/>
        </w:rPr>
        <w:t xml:space="preserve">      Mgr. Július Borbély</w:t>
      </w:r>
    </w:p>
    <w:p w:rsidR="00787BC5" w:rsidRDefault="00787BC5" w:rsidP="00787BC5">
      <w:pPr>
        <w:pStyle w:val="Prvzarkazkladnhotextu2"/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b/>
          <w:i/>
          <w:sz w:val="24"/>
          <w:szCs w:val="24"/>
          <w:lang w:val="sk-SK"/>
        </w:rPr>
        <w:t xml:space="preserve">         </w:t>
      </w: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starosta obce</w:t>
      </w:r>
    </w:p>
    <w:p w:rsidR="00D37B3C" w:rsidRDefault="00D37B3C" w:rsidP="00372595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 xml:space="preserve">                                                                       </w:t>
      </w:r>
    </w:p>
    <w:p w:rsidR="004133F7" w:rsidRDefault="004133F7">
      <w:pPr>
        <w:rPr>
          <w:lang w:val="sk-SK"/>
        </w:rPr>
      </w:pPr>
    </w:p>
    <w:p w:rsidR="00781994" w:rsidRDefault="00781994">
      <w:pPr>
        <w:rPr>
          <w:lang w:val="sk-SK"/>
        </w:rPr>
      </w:pPr>
    </w:p>
    <w:p w:rsidR="004133F7" w:rsidRDefault="004133F7">
      <w:pPr>
        <w:rPr>
          <w:lang w:val="sk-SK"/>
        </w:rPr>
      </w:pPr>
    </w:p>
    <w:p w:rsidR="00DD5D96" w:rsidRDefault="00895C4C" w:rsidP="005C6B56">
      <w:pPr>
        <w:jc w:val="both"/>
        <w:rPr>
          <w:rFonts w:ascii="Arial" w:hAnsi="Arial" w:cs="Arial"/>
          <w:sz w:val="24"/>
          <w:szCs w:val="24"/>
          <w:lang w:val="sk-SK"/>
        </w:rPr>
      </w:pPr>
      <w:r>
        <w:rPr>
          <w:rFonts w:ascii="Arial" w:hAnsi="Arial" w:cs="Arial"/>
          <w:sz w:val="24"/>
          <w:szCs w:val="24"/>
          <w:lang w:val="sk-SK"/>
        </w:rPr>
        <w:t>Úplné znenie Komunitného plánu soci</w:t>
      </w:r>
      <w:r w:rsidR="0092426D">
        <w:rPr>
          <w:rFonts w:ascii="Arial" w:hAnsi="Arial" w:cs="Arial"/>
          <w:sz w:val="24"/>
          <w:szCs w:val="24"/>
          <w:lang w:val="sk-SK"/>
        </w:rPr>
        <w:t>álnych slu</w:t>
      </w:r>
      <w:r w:rsidR="008D5FAA">
        <w:rPr>
          <w:rFonts w:ascii="Arial" w:hAnsi="Arial" w:cs="Arial"/>
          <w:sz w:val="24"/>
          <w:szCs w:val="24"/>
          <w:lang w:val="sk-SK"/>
        </w:rPr>
        <w:t xml:space="preserve">žieb </w:t>
      </w:r>
      <w:r w:rsidR="008C5A95">
        <w:rPr>
          <w:rFonts w:ascii="Arial" w:hAnsi="Arial" w:cs="Arial"/>
          <w:sz w:val="24"/>
          <w:szCs w:val="24"/>
          <w:lang w:val="sk-SK"/>
        </w:rPr>
        <w:t xml:space="preserve">obce </w:t>
      </w:r>
      <w:r w:rsidR="00787BC5">
        <w:rPr>
          <w:rFonts w:ascii="Arial" w:hAnsi="Arial" w:cs="Arial"/>
          <w:sz w:val="24"/>
          <w:szCs w:val="24"/>
          <w:lang w:val="sk-SK"/>
        </w:rPr>
        <w:t>Michal na Ostrove</w:t>
      </w:r>
      <w:r w:rsidR="00372595">
        <w:rPr>
          <w:rFonts w:ascii="Arial" w:hAnsi="Arial" w:cs="Arial"/>
          <w:sz w:val="24"/>
          <w:szCs w:val="24"/>
          <w:lang w:val="sk-SK"/>
        </w:rPr>
        <w:t xml:space="preserve"> </w:t>
      </w:r>
      <w:r>
        <w:rPr>
          <w:rFonts w:ascii="Arial" w:hAnsi="Arial" w:cs="Arial"/>
          <w:sz w:val="24"/>
          <w:szCs w:val="24"/>
          <w:lang w:val="sk-SK"/>
        </w:rPr>
        <w:t>je</w:t>
      </w:r>
      <w:r w:rsidR="005C6B56">
        <w:rPr>
          <w:rFonts w:ascii="Arial" w:hAnsi="Arial" w:cs="Arial"/>
          <w:sz w:val="24"/>
          <w:szCs w:val="24"/>
          <w:lang w:val="sk-SK"/>
        </w:rPr>
        <w:t xml:space="preserve"> </w:t>
      </w:r>
      <w:r w:rsidR="00D37C5E">
        <w:rPr>
          <w:rFonts w:ascii="Arial" w:hAnsi="Arial" w:cs="Arial"/>
          <w:sz w:val="24"/>
          <w:szCs w:val="24"/>
          <w:lang w:val="sk-SK"/>
        </w:rPr>
        <w:t xml:space="preserve">                     </w:t>
      </w:r>
    </w:p>
    <w:p w:rsidR="00895C4C" w:rsidRPr="00895C4C" w:rsidRDefault="00895C4C" w:rsidP="00C36A6B">
      <w:pPr>
        <w:jc w:val="both"/>
      </w:pPr>
      <w:r>
        <w:rPr>
          <w:rFonts w:ascii="Arial" w:hAnsi="Arial" w:cs="Arial"/>
          <w:sz w:val="24"/>
          <w:szCs w:val="24"/>
          <w:lang w:val="sk-SK"/>
        </w:rPr>
        <w:t>k nah</w:t>
      </w:r>
      <w:r w:rsidR="008D5FAA">
        <w:rPr>
          <w:rFonts w:ascii="Arial" w:hAnsi="Arial" w:cs="Arial"/>
          <w:sz w:val="24"/>
          <w:szCs w:val="24"/>
          <w:lang w:val="sk-SK"/>
        </w:rPr>
        <w:t xml:space="preserve">liadnutiu na </w:t>
      </w:r>
      <w:r w:rsidR="00637C70">
        <w:rPr>
          <w:rFonts w:ascii="Arial" w:hAnsi="Arial" w:cs="Arial"/>
          <w:sz w:val="24"/>
          <w:szCs w:val="24"/>
          <w:lang w:val="sk-SK"/>
        </w:rPr>
        <w:t xml:space="preserve">Obecnom úrade </w:t>
      </w:r>
      <w:r w:rsidR="00F21ED6">
        <w:rPr>
          <w:rFonts w:ascii="Arial" w:hAnsi="Arial" w:cs="Arial"/>
          <w:sz w:val="24"/>
          <w:szCs w:val="24"/>
          <w:lang w:val="sk-SK"/>
        </w:rPr>
        <w:t xml:space="preserve">obce </w:t>
      </w:r>
      <w:r w:rsidR="00787BC5">
        <w:rPr>
          <w:rFonts w:ascii="Arial" w:hAnsi="Arial" w:cs="Arial"/>
          <w:sz w:val="24"/>
          <w:szCs w:val="24"/>
          <w:lang w:val="sk-SK"/>
        </w:rPr>
        <w:t>Michal na Ostrove</w:t>
      </w:r>
      <w:r w:rsidR="00C36A6B">
        <w:rPr>
          <w:rFonts w:ascii="Arial" w:hAnsi="Arial" w:cs="Arial"/>
          <w:sz w:val="24"/>
          <w:szCs w:val="24"/>
          <w:lang w:val="sk-SK"/>
        </w:rPr>
        <w:t>.</w:t>
      </w:r>
    </w:p>
    <w:sectPr w:rsidR="00895C4C" w:rsidRPr="00895C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A2F89C06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DD5355"/>
    <w:multiLevelType w:val="multilevel"/>
    <w:tmpl w:val="11206D9A"/>
    <w:lvl w:ilvl="0">
      <w:start w:val="2"/>
      <w:numFmt w:val="decimal"/>
      <w:lvlText w:val="%1."/>
      <w:lvlJc w:val="left"/>
      <w:pPr>
        <w:ind w:left="360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1080"/>
      </w:pPr>
    </w:lvl>
    <w:lvl w:ilvl="4">
      <w:start w:val="1"/>
      <w:numFmt w:val="decimal"/>
      <w:isLgl/>
      <w:lvlText w:val="%1.%2.%3.%4.%5."/>
      <w:lvlJc w:val="left"/>
      <w:pPr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23680D24"/>
    <w:multiLevelType w:val="hybridMultilevel"/>
    <w:tmpl w:val="87C2A20C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849E2"/>
    <w:multiLevelType w:val="hybridMultilevel"/>
    <w:tmpl w:val="75363636"/>
    <w:lvl w:ilvl="0" w:tplc="1146E8A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D67CB1"/>
    <w:multiLevelType w:val="hybridMultilevel"/>
    <w:tmpl w:val="B0401468"/>
    <w:lvl w:ilvl="0" w:tplc="1146E8A2">
      <w:start w:val="1"/>
      <w:numFmt w:val="bullet"/>
      <w:lvlText w:val="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4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2"/>
  </w:num>
  <w:num w:numId="17">
    <w:abstractNumId w:val="3"/>
  </w:num>
  <w:num w:numId="1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4C"/>
    <w:rsid w:val="000037FE"/>
    <w:rsid w:val="00007B1A"/>
    <w:rsid w:val="00010B45"/>
    <w:rsid w:val="0001253F"/>
    <w:rsid w:val="00014EFB"/>
    <w:rsid w:val="000307A2"/>
    <w:rsid w:val="00033446"/>
    <w:rsid w:val="0003607F"/>
    <w:rsid w:val="00042CB2"/>
    <w:rsid w:val="00043B20"/>
    <w:rsid w:val="00046D47"/>
    <w:rsid w:val="00047BAB"/>
    <w:rsid w:val="000506A6"/>
    <w:rsid w:val="00057DDF"/>
    <w:rsid w:val="000664E9"/>
    <w:rsid w:val="0006735F"/>
    <w:rsid w:val="000731BE"/>
    <w:rsid w:val="0007427C"/>
    <w:rsid w:val="00075575"/>
    <w:rsid w:val="000761C0"/>
    <w:rsid w:val="00082004"/>
    <w:rsid w:val="00085EBA"/>
    <w:rsid w:val="00087095"/>
    <w:rsid w:val="0008780D"/>
    <w:rsid w:val="000924B2"/>
    <w:rsid w:val="000C0673"/>
    <w:rsid w:val="000C164C"/>
    <w:rsid w:val="000C18BB"/>
    <w:rsid w:val="000C21FA"/>
    <w:rsid w:val="000D15FB"/>
    <w:rsid w:val="000D1DDE"/>
    <w:rsid w:val="000D57E9"/>
    <w:rsid w:val="000E3A32"/>
    <w:rsid w:val="000E5E47"/>
    <w:rsid w:val="000E78E8"/>
    <w:rsid w:val="000F4F41"/>
    <w:rsid w:val="000F693C"/>
    <w:rsid w:val="00100F22"/>
    <w:rsid w:val="00103BD9"/>
    <w:rsid w:val="001041A2"/>
    <w:rsid w:val="00104FBD"/>
    <w:rsid w:val="001163D3"/>
    <w:rsid w:val="00117A51"/>
    <w:rsid w:val="0012214A"/>
    <w:rsid w:val="00125B3B"/>
    <w:rsid w:val="001308F8"/>
    <w:rsid w:val="001360D6"/>
    <w:rsid w:val="00145974"/>
    <w:rsid w:val="00154729"/>
    <w:rsid w:val="00157936"/>
    <w:rsid w:val="00166E10"/>
    <w:rsid w:val="001672CE"/>
    <w:rsid w:val="0017250C"/>
    <w:rsid w:val="0017484F"/>
    <w:rsid w:val="001B2771"/>
    <w:rsid w:val="001C01E7"/>
    <w:rsid w:val="001C5553"/>
    <w:rsid w:val="001D04E7"/>
    <w:rsid w:val="001D3413"/>
    <w:rsid w:val="001D49C2"/>
    <w:rsid w:val="001D6434"/>
    <w:rsid w:val="001D7FF1"/>
    <w:rsid w:val="001E1A7C"/>
    <w:rsid w:val="001E7BB4"/>
    <w:rsid w:val="001F0134"/>
    <w:rsid w:val="001F2327"/>
    <w:rsid w:val="001F3D1E"/>
    <w:rsid w:val="001F4924"/>
    <w:rsid w:val="00200753"/>
    <w:rsid w:val="00200FED"/>
    <w:rsid w:val="00203082"/>
    <w:rsid w:val="00211238"/>
    <w:rsid w:val="002141DC"/>
    <w:rsid w:val="002153B8"/>
    <w:rsid w:val="002201EA"/>
    <w:rsid w:val="002246EA"/>
    <w:rsid w:val="00225085"/>
    <w:rsid w:val="002409F5"/>
    <w:rsid w:val="00244E73"/>
    <w:rsid w:val="002466F6"/>
    <w:rsid w:val="002546C6"/>
    <w:rsid w:val="0025622C"/>
    <w:rsid w:val="0026447A"/>
    <w:rsid w:val="0027258E"/>
    <w:rsid w:val="00275408"/>
    <w:rsid w:val="00275EF4"/>
    <w:rsid w:val="00276F71"/>
    <w:rsid w:val="00281C9A"/>
    <w:rsid w:val="00284FC8"/>
    <w:rsid w:val="0028507A"/>
    <w:rsid w:val="00286E30"/>
    <w:rsid w:val="00293CDE"/>
    <w:rsid w:val="00296932"/>
    <w:rsid w:val="002A1DEA"/>
    <w:rsid w:val="002A205A"/>
    <w:rsid w:val="002A5743"/>
    <w:rsid w:val="002A6E91"/>
    <w:rsid w:val="002A7CBC"/>
    <w:rsid w:val="002C1EB9"/>
    <w:rsid w:val="002C2B2F"/>
    <w:rsid w:val="002C4872"/>
    <w:rsid w:val="002C6824"/>
    <w:rsid w:val="002D4EAC"/>
    <w:rsid w:val="002E4CCF"/>
    <w:rsid w:val="002E6E72"/>
    <w:rsid w:val="002E7C7C"/>
    <w:rsid w:val="002F17EB"/>
    <w:rsid w:val="002F2620"/>
    <w:rsid w:val="002F75C5"/>
    <w:rsid w:val="00300AC1"/>
    <w:rsid w:val="00304848"/>
    <w:rsid w:val="003121E9"/>
    <w:rsid w:val="003174D3"/>
    <w:rsid w:val="00321911"/>
    <w:rsid w:val="0032751D"/>
    <w:rsid w:val="0032796E"/>
    <w:rsid w:val="00335421"/>
    <w:rsid w:val="0035469A"/>
    <w:rsid w:val="003577A2"/>
    <w:rsid w:val="0036728A"/>
    <w:rsid w:val="00372595"/>
    <w:rsid w:val="00374398"/>
    <w:rsid w:val="00376547"/>
    <w:rsid w:val="00377B22"/>
    <w:rsid w:val="00382B92"/>
    <w:rsid w:val="0038377C"/>
    <w:rsid w:val="00391A37"/>
    <w:rsid w:val="00395B0D"/>
    <w:rsid w:val="003A199B"/>
    <w:rsid w:val="003A4951"/>
    <w:rsid w:val="003B197A"/>
    <w:rsid w:val="003B3A8A"/>
    <w:rsid w:val="003B62D3"/>
    <w:rsid w:val="003C06E7"/>
    <w:rsid w:val="003C28B9"/>
    <w:rsid w:val="003C7B65"/>
    <w:rsid w:val="003D0DFF"/>
    <w:rsid w:val="003D1591"/>
    <w:rsid w:val="003D4101"/>
    <w:rsid w:val="003E7905"/>
    <w:rsid w:val="003F72E1"/>
    <w:rsid w:val="003F735C"/>
    <w:rsid w:val="004133F7"/>
    <w:rsid w:val="004148FD"/>
    <w:rsid w:val="00416A4A"/>
    <w:rsid w:val="00422093"/>
    <w:rsid w:val="0042668C"/>
    <w:rsid w:val="00426AA6"/>
    <w:rsid w:val="00426F9A"/>
    <w:rsid w:val="00426FC9"/>
    <w:rsid w:val="0042700B"/>
    <w:rsid w:val="00430C1E"/>
    <w:rsid w:val="00433909"/>
    <w:rsid w:val="0043539D"/>
    <w:rsid w:val="0044070D"/>
    <w:rsid w:val="004413A9"/>
    <w:rsid w:val="004428B2"/>
    <w:rsid w:val="00446AD1"/>
    <w:rsid w:val="00447533"/>
    <w:rsid w:val="0045519A"/>
    <w:rsid w:val="00455F71"/>
    <w:rsid w:val="004562E1"/>
    <w:rsid w:val="00462150"/>
    <w:rsid w:val="004765ED"/>
    <w:rsid w:val="00486096"/>
    <w:rsid w:val="0048740E"/>
    <w:rsid w:val="004910F2"/>
    <w:rsid w:val="004A3568"/>
    <w:rsid w:val="004B2813"/>
    <w:rsid w:val="004C4071"/>
    <w:rsid w:val="004C49C4"/>
    <w:rsid w:val="004D5F5D"/>
    <w:rsid w:val="004D71B8"/>
    <w:rsid w:val="004D7BF6"/>
    <w:rsid w:val="004E0434"/>
    <w:rsid w:val="004E14B0"/>
    <w:rsid w:val="004E2A8C"/>
    <w:rsid w:val="004E3C7B"/>
    <w:rsid w:val="004F22C2"/>
    <w:rsid w:val="00507DC3"/>
    <w:rsid w:val="00507F2C"/>
    <w:rsid w:val="005104CA"/>
    <w:rsid w:val="005137DA"/>
    <w:rsid w:val="00514CD5"/>
    <w:rsid w:val="005163C2"/>
    <w:rsid w:val="00517E56"/>
    <w:rsid w:val="00517EE4"/>
    <w:rsid w:val="00532009"/>
    <w:rsid w:val="005342C8"/>
    <w:rsid w:val="00545142"/>
    <w:rsid w:val="00545CF2"/>
    <w:rsid w:val="005601DD"/>
    <w:rsid w:val="00560CBE"/>
    <w:rsid w:val="0056212C"/>
    <w:rsid w:val="005621A0"/>
    <w:rsid w:val="005628D6"/>
    <w:rsid w:val="00571710"/>
    <w:rsid w:val="0057233D"/>
    <w:rsid w:val="00573326"/>
    <w:rsid w:val="00583428"/>
    <w:rsid w:val="005862FE"/>
    <w:rsid w:val="0059139A"/>
    <w:rsid w:val="0059177C"/>
    <w:rsid w:val="005A126F"/>
    <w:rsid w:val="005B0F48"/>
    <w:rsid w:val="005B3468"/>
    <w:rsid w:val="005B6747"/>
    <w:rsid w:val="005C6B56"/>
    <w:rsid w:val="005D4146"/>
    <w:rsid w:val="005D4ACD"/>
    <w:rsid w:val="005D51E3"/>
    <w:rsid w:val="005E307B"/>
    <w:rsid w:val="005E68EB"/>
    <w:rsid w:val="006015D5"/>
    <w:rsid w:val="00602C4F"/>
    <w:rsid w:val="00610372"/>
    <w:rsid w:val="006138A0"/>
    <w:rsid w:val="00623BD3"/>
    <w:rsid w:val="00624794"/>
    <w:rsid w:val="00632E9A"/>
    <w:rsid w:val="006332A0"/>
    <w:rsid w:val="00636840"/>
    <w:rsid w:val="00637662"/>
    <w:rsid w:val="00637C70"/>
    <w:rsid w:val="00637EBD"/>
    <w:rsid w:val="00641FF2"/>
    <w:rsid w:val="00642F1D"/>
    <w:rsid w:val="0064462A"/>
    <w:rsid w:val="00645E86"/>
    <w:rsid w:val="006565C5"/>
    <w:rsid w:val="00660C9F"/>
    <w:rsid w:val="00661643"/>
    <w:rsid w:val="00662806"/>
    <w:rsid w:val="00674687"/>
    <w:rsid w:val="006801C6"/>
    <w:rsid w:val="00685C13"/>
    <w:rsid w:val="00686C9F"/>
    <w:rsid w:val="006870E3"/>
    <w:rsid w:val="006921C6"/>
    <w:rsid w:val="006A79CB"/>
    <w:rsid w:val="006B266D"/>
    <w:rsid w:val="006B44F3"/>
    <w:rsid w:val="006B62E6"/>
    <w:rsid w:val="006C5559"/>
    <w:rsid w:val="006C672E"/>
    <w:rsid w:val="006C7150"/>
    <w:rsid w:val="006D0A5E"/>
    <w:rsid w:val="006D675C"/>
    <w:rsid w:val="006E2C58"/>
    <w:rsid w:val="006E6B8B"/>
    <w:rsid w:val="006E77D1"/>
    <w:rsid w:val="006F1C55"/>
    <w:rsid w:val="007006B5"/>
    <w:rsid w:val="0070178B"/>
    <w:rsid w:val="00704657"/>
    <w:rsid w:val="00705EF7"/>
    <w:rsid w:val="0071063B"/>
    <w:rsid w:val="00711821"/>
    <w:rsid w:val="007128E9"/>
    <w:rsid w:val="00716CAD"/>
    <w:rsid w:val="0072168D"/>
    <w:rsid w:val="00731129"/>
    <w:rsid w:val="00732AFE"/>
    <w:rsid w:val="00740395"/>
    <w:rsid w:val="007422EC"/>
    <w:rsid w:val="00751BE1"/>
    <w:rsid w:val="007557C2"/>
    <w:rsid w:val="00767017"/>
    <w:rsid w:val="00774272"/>
    <w:rsid w:val="00774C1E"/>
    <w:rsid w:val="00774CF1"/>
    <w:rsid w:val="007762B2"/>
    <w:rsid w:val="00781994"/>
    <w:rsid w:val="00787BC5"/>
    <w:rsid w:val="007974FD"/>
    <w:rsid w:val="007A0811"/>
    <w:rsid w:val="007A4A16"/>
    <w:rsid w:val="007A4AD6"/>
    <w:rsid w:val="007A6646"/>
    <w:rsid w:val="007A67B9"/>
    <w:rsid w:val="007A7903"/>
    <w:rsid w:val="007B0D10"/>
    <w:rsid w:val="007B220C"/>
    <w:rsid w:val="007D1812"/>
    <w:rsid w:val="007D4455"/>
    <w:rsid w:val="007E1A43"/>
    <w:rsid w:val="007E2A67"/>
    <w:rsid w:val="007E59FB"/>
    <w:rsid w:val="007F134A"/>
    <w:rsid w:val="007F581C"/>
    <w:rsid w:val="007F7A88"/>
    <w:rsid w:val="00800F48"/>
    <w:rsid w:val="00813B71"/>
    <w:rsid w:val="00815E3D"/>
    <w:rsid w:val="008179D4"/>
    <w:rsid w:val="008402FE"/>
    <w:rsid w:val="00841AE3"/>
    <w:rsid w:val="0084579F"/>
    <w:rsid w:val="00860EBD"/>
    <w:rsid w:val="00864EEC"/>
    <w:rsid w:val="00871A61"/>
    <w:rsid w:val="00872B1C"/>
    <w:rsid w:val="0087311B"/>
    <w:rsid w:val="008765CD"/>
    <w:rsid w:val="00877776"/>
    <w:rsid w:val="008826C9"/>
    <w:rsid w:val="00882AC2"/>
    <w:rsid w:val="00891623"/>
    <w:rsid w:val="00895C4C"/>
    <w:rsid w:val="008968D2"/>
    <w:rsid w:val="008A3A5E"/>
    <w:rsid w:val="008A3F84"/>
    <w:rsid w:val="008B18D5"/>
    <w:rsid w:val="008B4B84"/>
    <w:rsid w:val="008B631C"/>
    <w:rsid w:val="008C3DBF"/>
    <w:rsid w:val="008C5A95"/>
    <w:rsid w:val="008D0DA5"/>
    <w:rsid w:val="008D5FAA"/>
    <w:rsid w:val="008D6E6A"/>
    <w:rsid w:val="008F013A"/>
    <w:rsid w:val="008F1DDB"/>
    <w:rsid w:val="0090105E"/>
    <w:rsid w:val="00902A7C"/>
    <w:rsid w:val="00905EF6"/>
    <w:rsid w:val="00913A2B"/>
    <w:rsid w:val="00917685"/>
    <w:rsid w:val="00920EC5"/>
    <w:rsid w:val="00923C2C"/>
    <w:rsid w:val="0092426D"/>
    <w:rsid w:val="00924962"/>
    <w:rsid w:val="00925759"/>
    <w:rsid w:val="00927B97"/>
    <w:rsid w:val="00955DEA"/>
    <w:rsid w:val="00967A09"/>
    <w:rsid w:val="00976EEF"/>
    <w:rsid w:val="00980E14"/>
    <w:rsid w:val="009814C7"/>
    <w:rsid w:val="0098793C"/>
    <w:rsid w:val="00994248"/>
    <w:rsid w:val="00995CD0"/>
    <w:rsid w:val="009A023B"/>
    <w:rsid w:val="009A1206"/>
    <w:rsid w:val="009A1794"/>
    <w:rsid w:val="009A579D"/>
    <w:rsid w:val="009A7E52"/>
    <w:rsid w:val="009B56DD"/>
    <w:rsid w:val="009E0D38"/>
    <w:rsid w:val="009F0070"/>
    <w:rsid w:val="009F537A"/>
    <w:rsid w:val="00A0132E"/>
    <w:rsid w:val="00A0613B"/>
    <w:rsid w:val="00A12650"/>
    <w:rsid w:val="00A156FA"/>
    <w:rsid w:val="00A179E0"/>
    <w:rsid w:val="00A17E77"/>
    <w:rsid w:val="00A17FE4"/>
    <w:rsid w:val="00A23BBB"/>
    <w:rsid w:val="00A31C32"/>
    <w:rsid w:val="00A335FC"/>
    <w:rsid w:val="00A33D0F"/>
    <w:rsid w:val="00A34860"/>
    <w:rsid w:val="00A5002C"/>
    <w:rsid w:val="00A51B68"/>
    <w:rsid w:val="00A61F0B"/>
    <w:rsid w:val="00A6624B"/>
    <w:rsid w:val="00A66371"/>
    <w:rsid w:val="00A73C6B"/>
    <w:rsid w:val="00A75B64"/>
    <w:rsid w:val="00A76E44"/>
    <w:rsid w:val="00A81BE6"/>
    <w:rsid w:val="00AA5350"/>
    <w:rsid w:val="00AB4E9F"/>
    <w:rsid w:val="00AB50BA"/>
    <w:rsid w:val="00AB5368"/>
    <w:rsid w:val="00AC48D3"/>
    <w:rsid w:val="00AD673D"/>
    <w:rsid w:val="00AE2527"/>
    <w:rsid w:val="00AE5028"/>
    <w:rsid w:val="00AE67D9"/>
    <w:rsid w:val="00AF5538"/>
    <w:rsid w:val="00AF5C8A"/>
    <w:rsid w:val="00B0019B"/>
    <w:rsid w:val="00B03439"/>
    <w:rsid w:val="00B035B6"/>
    <w:rsid w:val="00B078F0"/>
    <w:rsid w:val="00B07A0A"/>
    <w:rsid w:val="00B117A6"/>
    <w:rsid w:val="00B11B80"/>
    <w:rsid w:val="00B12886"/>
    <w:rsid w:val="00B21898"/>
    <w:rsid w:val="00B24CC1"/>
    <w:rsid w:val="00B32367"/>
    <w:rsid w:val="00B40829"/>
    <w:rsid w:val="00B41E44"/>
    <w:rsid w:val="00B5095B"/>
    <w:rsid w:val="00B62A43"/>
    <w:rsid w:val="00B711F2"/>
    <w:rsid w:val="00B72619"/>
    <w:rsid w:val="00B73194"/>
    <w:rsid w:val="00B80713"/>
    <w:rsid w:val="00B824EF"/>
    <w:rsid w:val="00B848AA"/>
    <w:rsid w:val="00B96A4A"/>
    <w:rsid w:val="00BA1A68"/>
    <w:rsid w:val="00BB0828"/>
    <w:rsid w:val="00BB6BC9"/>
    <w:rsid w:val="00BB7577"/>
    <w:rsid w:val="00BC4777"/>
    <w:rsid w:val="00BD2D1B"/>
    <w:rsid w:val="00BD3AA8"/>
    <w:rsid w:val="00BE1A68"/>
    <w:rsid w:val="00BF381F"/>
    <w:rsid w:val="00C053A7"/>
    <w:rsid w:val="00C06470"/>
    <w:rsid w:val="00C06FB5"/>
    <w:rsid w:val="00C151C5"/>
    <w:rsid w:val="00C20B76"/>
    <w:rsid w:val="00C21D6A"/>
    <w:rsid w:val="00C223C5"/>
    <w:rsid w:val="00C23EFD"/>
    <w:rsid w:val="00C36A6B"/>
    <w:rsid w:val="00C505D8"/>
    <w:rsid w:val="00C5163A"/>
    <w:rsid w:val="00C53A32"/>
    <w:rsid w:val="00C561EA"/>
    <w:rsid w:val="00C63518"/>
    <w:rsid w:val="00C662EA"/>
    <w:rsid w:val="00C71A92"/>
    <w:rsid w:val="00C72880"/>
    <w:rsid w:val="00C72A87"/>
    <w:rsid w:val="00C73736"/>
    <w:rsid w:val="00C83458"/>
    <w:rsid w:val="00C93ABF"/>
    <w:rsid w:val="00CA10F5"/>
    <w:rsid w:val="00CB6BA5"/>
    <w:rsid w:val="00CB7B44"/>
    <w:rsid w:val="00CC0666"/>
    <w:rsid w:val="00CC07D1"/>
    <w:rsid w:val="00CC49A3"/>
    <w:rsid w:val="00CC7121"/>
    <w:rsid w:val="00CE28A3"/>
    <w:rsid w:val="00CF0493"/>
    <w:rsid w:val="00CF2254"/>
    <w:rsid w:val="00CF246B"/>
    <w:rsid w:val="00CF3B46"/>
    <w:rsid w:val="00CF4E41"/>
    <w:rsid w:val="00CF6734"/>
    <w:rsid w:val="00CF72EA"/>
    <w:rsid w:val="00D0087D"/>
    <w:rsid w:val="00D16030"/>
    <w:rsid w:val="00D20F69"/>
    <w:rsid w:val="00D25617"/>
    <w:rsid w:val="00D27D6A"/>
    <w:rsid w:val="00D37B3C"/>
    <w:rsid w:val="00D37C5E"/>
    <w:rsid w:val="00D41720"/>
    <w:rsid w:val="00D50BD8"/>
    <w:rsid w:val="00D52091"/>
    <w:rsid w:val="00D5559D"/>
    <w:rsid w:val="00D6489F"/>
    <w:rsid w:val="00D71137"/>
    <w:rsid w:val="00D72213"/>
    <w:rsid w:val="00D743CA"/>
    <w:rsid w:val="00D746F7"/>
    <w:rsid w:val="00D76DDE"/>
    <w:rsid w:val="00D82ABB"/>
    <w:rsid w:val="00D83C2D"/>
    <w:rsid w:val="00D85F0B"/>
    <w:rsid w:val="00D87D7D"/>
    <w:rsid w:val="00D952C9"/>
    <w:rsid w:val="00DA1B90"/>
    <w:rsid w:val="00DA2D05"/>
    <w:rsid w:val="00DA2F8C"/>
    <w:rsid w:val="00DA65A7"/>
    <w:rsid w:val="00DB1966"/>
    <w:rsid w:val="00DB1BDC"/>
    <w:rsid w:val="00DB20A7"/>
    <w:rsid w:val="00DB20D2"/>
    <w:rsid w:val="00DB5D4D"/>
    <w:rsid w:val="00DC32C2"/>
    <w:rsid w:val="00DC653B"/>
    <w:rsid w:val="00DD5D96"/>
    <w:rsid w:val="00DE1513"/>
    <w:rsid w:val="00DE4D9F"/>
    <w:rsid w:val="00DE7A41"/>
    <w:rsid w:val="00DF192D"/>
    <w:rsid w:val="00DF2AD6"/>
    <w:rsid w:val="00DF3F7A"/>
    <w:rsid w:val="00DF722B"/>
    <w:rsid w:val="00E06271"/>
    <w:rsid w:val="00E100A1"/>
    <w:rsid w:val="00E142C7"/>
    <w:rsid w:val="00E1545B"/>
    <w:rsid w:val="00E23634"/>
    <w:rsid w:val="00E254DC"/>
    <w:rsid w:val="00E26E45"/>
    <w:rsid w:val="00E31B12"/>
    <w:rsid w:val="00E3528E"/>
    <w:rsid w:val="00E54523"/>
    <w:rsid w:val="00E5519D"/>
    <w:rsid w:val="00E81D00"/>
    <w:rsid w:val="00E82E47"/>
    <w:rsid w:val="00E82F17"/>
    <w:rsid w:val="00E84661"/>
    <w:rsid w:val="00E9138A"/>
    <w:rsid w:val="00EB2259"/>
    <w:rsid w:val="00EB733E"/>
    <w:rsid w:val="00EC2A65"/>
    <w:rsid w:val="00EC43A4"/>
    <w:rsid w:val="00EC4C6C"/>
    <w:rsid w:val="00EC7DA2"/>
    <w:rsid w:val="00ED739B"/>
    <w:rsid w:val="00EE6161"/>
    <w:rsid w:val="00EF1553"/>
    <w:rsid w:val="00EF1774"/>
    <w:rsid w:val="00EF1ED8"/>
    <w:rsid w:val="00EF6655"/>
    <w:rsid w:val="00F10736"/>
    <w:rsid w:val="00F11DBD"/>
    <w:rsid w:val="00F12D2D"/>
    <w:rsid w:val="00F13C52"/>
    <w:rsid w:val="00F14AB9"/>
    <w:rsid w:val="00F16842"/>
    <w:rsid w:val="00F21ED6"/>
    <w:rsid w:val="00F242C2"/>
    <w:rsid w:val="00F24387"/>
    <w:rsid w:val="00F2476C"/>
    <w:rsid w:val="00F25053"/>
    <w:rsid w:val="00F2674A"/>
    <w:rsid w:val="00F26986"/>
    <w:rsid w:val="00F315B8"/>
    <w:rsid w:val="00F41E68"/>
    <w:rsid w:val="00F43057"/>
    <w:rsid w:val="00F43194"/>
    <w:rsid w:val="00F45C31"/>
    <w:rsid w:val="00F51B88"/>
    <w:rsid w:val="00F53578"/>
    <w:rsid w:val="00F53623"/>
    <w:rsid w:val="00F53B42"/>
    <w:rsid w:val="00F540A7"/>
    <w:rsid w:val="00F55176"/>
    <w:rsid w:val="00F65BD6"/>
    <w:rsid w:val="00F70EDD"/>
    <w:rsid w:val="00F72A48"/>
    <w:rsid w:val="00F75A31"/>
    <w:rsid w:val="00F84B27"/>
    <w:rsid w:val="00F90CBD"/>
    <w:rsid w:val="00FA309E"/>
    <w:rsid w:val="00FB200D"/>
    <w:rsid w:val="00FB7EBC"/>
    <w:rsid w:val="00FC13E7"/>
    <w:rsid w:val="00FF0D3B"/>
    <w:rsid w:val="00FF1396"/>
    <w:rsid w:val="00FF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264F8"/>
  <w15:chartTrackingRefBased/>
  <w15:docId w15:val="{80469305-4445-418F-9CFF-837FE3B88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5C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0C16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F246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4428B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5">
    <w:name w:val="heading 5"/>
    <w:basedOn w:val="Normlny"/>
    <w:next w:val="Normlny"/>
    <w:link w:val="Nadpis5Char"/>
    <w:qFormat/>
    <w:rsid w:val="00895C4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D76DD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9">
    <w:name w:val="heading 9"/>
    <w:basedOn w:val="Normlny"/>
    <w:next w:val="Normlny"/>
    <w:link w:val="Nadpis9Char"/>
    <w:uiPriority w:val="99"/>
    <w:semiHidden/>
    <w:unhideWhenUsed/>
    <w:qFormat/>
    <w:rsid w:val="007F134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rsid w:val="00895C4C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paragraph" w:styleId="Zoznam">
    <w:name w:val="List"/>
    <w:basedOn w:val="Normlny"/>
    <w:uiPriority w:val="99"/>
    <w:rsid w:val="00895C4C"/>
    <w:pPr>
      <w:ind w:left="283" w:hanging="283"/>
    </w:pPr>
  </w:style>
  <w:style w:type="paragraph" w:styleId="Zkladntext">
    <w:name w:val="Body Text"/>
    <w:basedOn w:val="Normlny"/>
    <w:link w:val="ZkladntextChar"/>
    <w:uiPriority w:val="99"/>
    <w:unhideWhenUsed/>
    <w:rsid w:val="00895C4C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">
    <w:name w:val="Body Text First Indent"/>
    <w:basedOn w:val="Zkladntext"/>
    <w:link w:val="PrvzarkazkladnhotextuChar"/>
    <w:uiPriority w:val="99"/>
    <w:rsid w:val="00895C4C"/>
    <w:pPr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895C4C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vzarkazkladnhotextu2">
    <w:name w:val="Body Text First Indent 2"/>
    <w:basedOn w:val="Zarkazkladnhotextu"/>
    <w:link w:val="Prvzarkazkladnhotextu2Char"/>
    <w:uiPriority w:val="99"/>
    <w:rsid w:val="00895C4C"/>
    <w:pPr>
      <w:ind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rsid w:val="00895C4C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Zoznamsodrkami2">
    <w:name w:val="List Bullet 2"/>
    <w:basedOn w:val="Normlny"/>
    <w:uiPriority w:val="99"/>
    <w:unhideWhenUsed/>
    <w:rsid w:val="00C561EA"/>
    <w:pPr>
      <w:numPr>
        <w:numId w:val="1"/>
      </w:numPr>
    </w:pPr>
  </w:style>
  <w:style w:type="paragraph" w:styleId="Odsekzoznamu">
    <w:name w:val="List Paragraph"/>
    <w:basedOn w:val="Normlny"/>
    <w:uiPriority w:val="34"/>
    <w:qFormat/>
    <w:rsid w:val="00211238"/>
    <w:pPr>
      <w:ind w:left="720"/>
      <w:contextualSpacing/>
    </w:pPr>
  </w:style>
  <w:style w:type="character" w:customStyle="1" w:styleId="nazov">
    <w:name w:val="nazov"/>
    <w:rsid w:val="00C53A32"/>
  </w:style>
  <w:style w:type="character" w:customStyle="1" w:styleId="Nadpis6Char">
    <w:name w:val="Nadpis 6 Char"/>
    <w:basedOn w:val="Predvolenpsmoodseku"/>
    <w:link w:val="Nadpis6"/>
    <w:uiPriority w:val="9"/>
    <w:semiHidden/>
    <w:rsid w:val="00D76DDE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sk-SK"/>
    </w:rPr>
  </w:style>
  <w:style w:type="character" w:styleId="Siln">
    <w:name w:val="Strong"/>
    <w:basedOn w:val="Predvolenpsmoodseku"/>
    <w:uiPriority w:val="22"/>
    <w:qFormat/>
    <w:rsid w:val="00D76DDE"/>
    <w:rPr>
      <w:b/>
      <w:bCs/>
    </w:rPr>
  </w:style>
  <w:style w:type="character" w:customStyle="1" w:styleId="Nadpis3Char">
    <w:name w:val="Nadpis 3 Char"/>
    <w:basedOn w:val="Predvolenpsmoodseku"/>
    <w:link w:val="Nadpis3"/>
    <w:rsid w:val="004428B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AD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rsid w:val="00CF246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k-SK"/>
    </w:rPr>
  </w:style>
  <w:style w:type="character" w:customStyle="1" w:styleId="Nadpis1Char">
    <w:name w:val="Nadpis 1 Char"/>
    <w:basedOn w:val="Predvolenpsmoodseku"/>
    <w:link w:val="Nadpis1"/>
    <w:rsid w:val="000C164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k-SK"/>
    </w:rPr>
  </w:style>
  <w:style w:type="character" w:styleId="Zvraznenie">
    <w:name w:val="Emphasis"/>
    <w:uiPriority w:val="20"/>
    <w:qFormat/>
    <w:rsid w:val="00E81D00"/>
    <w:rPr>
      <w:b/>
      <w:bCs/>
      <w:i w:val="0"/>
      <w:iCs w:val="0"/>
    </w:rPr>
  </w:style>
  <w:style w:type="character" w:customStyle="1" w:styleId="Nadpis9Char">
    <w:name w:val="Nadpis 9 Char"/>
    <w:basedOn w:val="Predvolenpsmoodseku"/>
    <w:link w:val="Nadpis9"/>
    <w:uiPriority w:val="99"/>
    <w:semiHidden/>
    <w:rsid w:val="007F134A"/>
    <w:rPr>
      <w:rFonts w:ascii="Arial" w:eastAsia="Times New Roman" w:hAnsi="Arial" w:cs="Arial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78B27C-91D7-42ED-879C-ADEEC504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1119</Words>
  <Characters>6383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</dc:creator>
  <cp:keywords/>
  <dc:description/>
  <cp:lastModifiedBy>Obec3</cp:lastModifiedBy>
  <cp:revision>2</cp:revision>
  <dcterms:created xsi:type="dcterms:W3CDTF">2019-04-11T08:14:00Z</dcterms:created>
  <dcterms:modified xsi:type="dcterms:W3CDTF">2019-04-11T08:14:00Z</dcterms:modified>
</cp:coreProperties>
</file>