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B1" w:rsidRPr="007A659A" w:rsidRDefault="002B153B">
      <w:pPr>
        <w:rPr>
          <w:b/>
          <w:sz w:val="24"/>
          <w:szCs w:val="24"/>
        </w:rPr>
      </w:pPr>
      <w:r w:rsidRPr="007A659A">
        <w:rPr>
          <w:b/>
          <w:sz w:val="24"/>
          <w:szCs w:val="24"/>
        </w:rPr>
        <w:t>TESTOVANIE V DRUHOM KOLE 7.</w:t>
      </w:r>
      <w:r w:rsidR="00D45C34" w:rsidRPr="007A659A">
        <w:rPr>
          <w:b/>
          <w:sz w:val="24"/>
          <w:szCs w:val="24"/>
        </w:rPr>
        <w:t xml:space="preserve"> </w:t>
      </w:r>
      <w:r w:rsidRPr="007A659A">
        <w:rPr>
          <w:b/>
          <w:sz w:val="24"/>
          <w:szCs w:val="24"/>
        </w:rPr>
        <w:t>-</w:t>
      </w:r>
      <w:r w:rsidR="00D45C34" w:rsidRPr="007A659A">
        <w:rPr>
          <w:b/>
          <w:sz w:val="24"/>
          <w:szCs w:val="24"/>
        </w:rPr>
        <w:t xml:space="preserve"> </w:t>
      </w:r>
      <w:r w:rsidRPr="007A659A">
        <w:rPr>
          <w:b/>
          <w:sz w:val="24"/>
          <w:szCs w:val="24"/>
        </w:rPr>
        <w:t>8. NOVEMBRA – OTÁZKY A</w:t>
      </w:r>
      <w:r w:rsidR="00E03B9B" w:rsidRPr="007A659A">
        <w:rPr>
          <w:b/>
          <w:sz w:val="24"/>
          <w:szCs w:val="24"/>
        </w:rPr>
        <w:t> </w:t>
      </w:r>
      <w:r w:rsidRPr="007A659A">
        <w:rPr>
          <w:b/>
          <w:sz w:val="24"/>
          <w:szCs w:val="24"/>
        </w:rPr>
        <w:t>ODPOVEDE</w:t>
      </w:r>
    </w:p>
    <w:p w:rsidR="004E5B46" w:rsidRDefault="00D11831">
      <w:pPr>
        <w:rPr>
          <w:sz w:val="24"/>
          <w:szCs w:val="24"/>
        </w:rPr>
      </w:pPr>
      <w:r>
        <w:rPr>
          <w:rFonts w:eastAsia="Times New Roman" w:cs="Segoe UI Historic"/>
          <w:sz w:val="24"/>
          <w:szCs w:val="24"/>
          <w:lang w:eastAsia="sk-SK"/>
        </w:rPr>
        <w:t>Pri vychádzaní a pohybe v</w:t>
      </w:r>
      <w:r w:rsidR="004E5B46">
        <w:rPr>
          <w:rFonts w:eastAsia="Times New Roman" w:cs="Segoe UI Historic"/>
          <w:sz w:val="24"/>
          <w:szCs w:val="24"/>
          <w:lang w:eastAsia="sk-SK"/>
        </w:rPr>
        <w:t xml:space="preserve"> červených </w:t>
      </w:r>
      <w:r w:rsidR="004E5B46" w:rsidRPr="006238F8">
        <w:rPr>
          <w:rFonts w:eastAsia="Times New Roman" w:cs="Segoe UI Historic"/>
          <w:sz w:val="24"/>
          <w:szCs w:val="24"/>
          <w:lang w:eastAsia="sk-SK"/>
        </w:rPr>
        <w:t>okresoc</w:t>
      </w:r>
      <w:r>
        <w:rPr>
          <w:rFonts w:eastAsia="Times New Roman" w:cs="Segoe UI Historic"/>
          <w:sz w:val="24"/>
          <w:szCs w:val="24"/>
          <w:lang w:eastAsia="sk-SK"/>
        </w:rPr>
        <w:t xml:space="preserve">h v termíne 9. – 14. novembra </w:t>
      </w:r>
      <w:r w:rsidR="004E5B46" w:rsidRPr="006238F8">
        <w:rPr>
          <w:rFonts w:eastAsia="Times New Roman" w:cs="Segoe UI Historic"/>
          <w:sz w:val="24"/>
          <w:szCs w:val="24"/>
          <w:lang w:eastAsia="sk-SK"/>
        </w:rPr>
        <w:t>bude potrebný aktu</w:t>
      </w:r>
      <w:r w:rsidR="004E5B46">
        <w:rPr>
          <w:rFonts w:eastAsia="Times New Roman" w:cs="Segoe UI Historic"/>
          <w:sz w:val="24"/>
          <w:szCs w:val="24"/>
          <w:lang w:eastAsia="sk-SK"/>
        </w:rPr>
        <w:t>álny test. V ostatných stačí</w:t>
      </w:r>
      <w:r w:rsidR="004E5B46" w:rsidRPr="006238F8">
        <w:rPr>
          <w:rFonts w:eastAsia="Times New Roman" w:cs="Segoe UI Historic"/>
          <w:sz w:val="24"/>
          <w:szCs w:val="24"/>
          <w:lang w:eastAsia="sk-SK"/>
        </w:rPr>
        <w:t xml:space="preserve"> </w:t>
      </w:r>
      <w:r w:rsidR="004E5B46">
        <w:rPr>
          <w:rFonts w:eastAsia="Times New Roman" w:cs="Segoe UI Historic"/>
          <w:sz w:val="24"/>
          <w:szCs w:val="24"/>
          <w:lang w:eastAsia="sk-SK"/>
        </w:rPr>
        <w:t>negatívny výsledok potvrdený na certifikáte</w:t>
      </w:r>
      <w:r w:rsidR="004E5B46" w:rsidRPr="006238F8">
        <w:rPr>
          <w:rFonts w:eastAsia="Times New Roman" w:cs="Segoe UI Historic"/>
          <w:sz w:val="24"/>
          <w:szCs w:val="24"/>
          <w:lang w:eastAsia="sk-SK"/>
        </w:rPr>
        <w:t xml:space="preserve"> z testovania 29. októbra až 1. novembra.</w:t>
      </w:r>
    </w:p>
    <w:p w:rsidR="005B4276" w:rsidRDefault="00D11831" w:rsidP="00E03B9B">
      <w:pPr>
        <w:rPr>
          <w:rFonts w:cs="Arial"/>
          <w:bCs/>
          <w:i/>
          <w:sz w:val="24"/>
          <w:szCs w:val="24"/>
          <w:shd w:val="clear" w:color="auto" w:fill="FFFFFF"/>
        </w:rPr>
      </w:pPr>
      <w:r>
        <w:rPr>
          <w:b/>
          <w:sz w:val="24"/>
          <w:szCs w:val="24"/>
        </w:rPr>
        <w:t xml:space="preserve">45 </w:t>
      </w:r>
      <w:r w:rsidR="00E03B9B" w:rsidRPr="007A659A">
        <w:rPr>
          <w:b/>
          <w:sz w:val="24"/>
          <w:szCs w:val="24"/>
        </w:rPr>
        <w:t>ČERVENÝCH OKRESOV – ABECEDNE:</w:t>
      </w:r>
      <w:r w:rsidR="005B4276" w:rsidRPr="005B4276">
        <w:rPr>
          <w:sz w:val="24"/>
          <w:szCs w:val="24"/>
        </w:rPr>
        <w:br/>
      </w:r>
      <w:r w:rsidR="00E03B9B" w:rsidRPr="005B4276">
        <w:rPr>
          <w:sz w:val="24"/>
          <w:szCs w:val="24"/>
        </w:rPr>
        <w:t>Bánovce nad Bebravou, Banská Bystrica, Bardejov, Brezno, Bytča, Čadca, Detva, Dolný Kubín, Dunajská Streda, Gelnica, Humenné, Ilava, Kežmarok, Kysucké Nové Mesto, Levoča, Liptovský Mikuláš, Martin, Medzilaborce, Michalovce, Myjava, Námestovo, Nové Mesto nad Váhom, Partizánske, Poprad, Považská Bystrica, Prešov, Prievidza, Púchov, Ružomberok, Sabinov, Senica, Skalica, Snina, Sobrance, Spišská Nová Ves, Stará Ľubovňa, Stropkov, Svidník, Topoľčany, Trenčín, Turčianske Teplice, Tvrdošín, Vranov nad Topľou, Zvolen, Žilina</w:t>
      </w:r>
      <w:r w:rsidR="005B4276">
        <w:rPr>
          <w:sz w:val="24"/>
          <w:szCs w:val="24"/>
        </w:rPr>
        <w:t>.</w:t>
      </w:r>
      <w:r w:rsidR="00402606">
        <w:rPr>
          <w:sz w:val="24"/>
          <w:szCs w:val="24"/>
        </w:rPr>
        <w:br/>
        <w:t>___________________________</w:t>
      </w:r>
      <w:r w:rsidR="00402606">
        <w:rPr>
          <w:sz w:val="24"/>
          <w:szCs w:val="24"/>
        </w:rPr>
        <w:br/>
      </w:r>
      <w:r w:rsidR="005B4276" w:rsidRPr="007A659A">
        <w:rPr>
          <w:i/>
          <w:sz w:val="24"/>
          <w:szCs w:val="24"/>
        </w:rPr>
        <w:t xml:space="preserve">Pozn.: sú to okresy, </w:t>
      </w:r>
      <w:r w:rsidR="005B4276" w:rsidRPr="007A659A">
        <w:rPr>
          <w:rFonts w:cs="Arial"/>
          <w:bCs/>
          <w:i/>
          <w:sz w:val="24"/>
          <w:szCs w:val="24"/>
          <w:shd w:val="clear" w:color="auto" w:fill="FFFFFF"/>
        </w:rPr>
        <w:t>kde počet ľudí s</w:t>
      </w:r>
      <w:r w:rsidR="00402606">
        <w:rPr>
          <w:rFonts w:cs="Arial"/>
          <w:bCs/>
          <w:i/>
          <w:sz w:val="24"/>
          <w:szCs w:val="24"/>
          <w:shd w:val="clear" w:color="auto" w:fill="FFFFFF"/>
        </w:rPr>
        <w:t> </w:t>
      </w:r>
      <w:r w:rsidR="005B4276" w:rsidRPr="007A659A">
        <w:rPr>
          <w:rFonts w:cs="Arial"/>
          <w:bCs/>
          <w:i/>
          <w:sz w:val="24"/>
          <w:szCs w:val="24"/>
          <w:shd w:val="clear" w:color="auto" w:fill="FFFFFF"/>
        </w:rPr>
        <w:t>pozitívnym výsledkom testov v</w:t>
      </w:r>
      <w:r w:rsidR="00402606">
        <w:rPr>
          <w:rFonts w:cs="Arial"/>
          <w:bCs/>
          <w:i/>
          <w:sz w:val="24"/>
          <w:szCs w:val="24"/>
          <w:shd w:val="clear" w:color="auto" w:fill="FFFFFF"/>
        </w:rPr>
        <w:t> </w:t>
      </w:r>
      <w:r w:rsidR="005B4276" w:rsidRPr="007A659A">
        <w:rPr>
          <w:rFonts w:cs="Arial"/>
          <w:bCs/>
          <w:i/>
          <w:sz w:val="24"/>
          <w:szCs w:val="24"/>
          <w:shd w:val="clear" w:color="auto" w:fill="FFFFFF"/>
        </w:rPr>
        <w:t>prvom kole celoplošného testovania dosiahol hranicu 0,7</w:t>
      </w:r>
      <w:r w:rsidR="007A659A">
        <w:rPr>
          <w:rFonts w:cs="Arial"/>
          <w:bCs/>
          <w:i/>
          <w:sz w:val="24"/>
          <w:szCs w:val="24"/>
          <w:shd w:val="clear" w:color="auto" w:fill="FFFFFF"/>
        </w:rPr>
        <w:t xml:space="preserve"> </w:t>
      </w:r>
      <w:r w:rsidR="005B4276" w:rsidRPr="007A659A">
        <w:rPr>
          <w:rFonts w:cs="Arial"/>
          <w:bCs/>
          <w:i/>
          <w:sz w:val="24"/>
          <w:szCs w:val="24"/>
          <w:shd w:val="clear" w:color="auto" w:fill="FFFFFF"/>
        </w:rPr>
        <w:t>% a</w:t>
      </w:r>
      <w:r w:rsidR="00402606">
        <w:rPr>
          <w:rFonts w:cs="Arial"/>
          <w:bCs/>
          <w:i/>
          <w:sz w:val="24"/>
          <w:szCs w:val="24"/>
          <w:shd w:val="clear" w:color="auto" w:fill="FFFFFF"/>
        </w:rPr>
        <w:t> </w:t>
      </w:r>
      <w:r w:rsidR="005B4276" w:rsidRPr="007A659A">
        <w:rPr>
          <w:rFonts w:cs="Arial"/>
          <w:bCs/>
          <w:i/>
          <w:sz w:val="24"/>
          <w:szCs w:val="24"/>
          <w:shd w:val="clear" w:color="auto" w:fill="FFFFFF"/>
        </w:rPr>
        <w:t>viac</w:t>
      </w:r>
      <w:r w:rsidR="007A659A">
        <w:rPr>
          <w:rFonts w:cs="Arial"/>
          <w:bCs/>
          <w:i/>
          <w:sz w:val="24"/>
          <w:szCs w:val="24"/>
          <w:shd w:val="clear" w:color="auto" w:fill="FFFFFF"/>
        </w:rPr>
        <w:t>.</w:t>
      </w:r>
    </w:p>
    <w:p w:rsidR="007A659A" w:rsidRDefault="007A659A" w:rsidP="00E03B9B">
      <w:pPr>
        <w:rPr>
          <w:sz w:val="24"/>
          <w:szCs w:val="24"/>
        </w:rPr>
      </w:pPr>
    </w:p>
    <w:p w:rsidR="00D11831" w:rsidRDefault="002B153B" w:rsidP="00E03B9B">
      <w:pPr>
        <w:rPr>
          <w:sz w:val="24"/>
          <w:szCs w:val="24"/>
        </w:rPr>
      </w:pPr>
      <w:r w:rsidRPr="007A659A">
        <w:rPr>
          <w:b/>
          <w:sz w:val="24"/>
          <w:szCs w:val="24"/>
        </w:rPr>
        <w:t>PRE KOHO JE URČENÉ TESTOVANIE?</w:t>
      </w:r>
    </w:p>
    <w:p w:rsidR="00E03B9B" w:rsidRPr="005B4276" w:rsidRDefault="002B153B" w:rsidP="00E03B9B">
      <w:pPr>
        <w:rPr>
          <w:sz w:val="24"/>
          <w:szCs w:val="24"/>
        </w:rPr>
      </w:pPr>
      <w:r w:rsidRPr="005B4276">
        <w:rPr>
          <w:sz w:val="24"/>
          <w:szCs w:val="24"/>
        </w:rPr>
        <w:t xml:space="preserve">Pre všetky osoby nad 10 rokov, ktoré sa </w:t>
      </w:r>
      <w:r w:rsidR="00E03B9B" w:rsidRPr="005B4276">
        <w:rPr>
          <w:sz w:val="24"/>
          <w:szCs w:val="24"/>
        </w:rPr>
        <w:t>budú zdržiavať v</w:t>
      </w:r>
      <w:r w:rsidR="00402606">
        <w:rPr>
          <w:sz w:val="24"/>
          <w:szCs w:val="24"/>
        </w:rPr>
        <w:t> </w:t>
      </w:r>
      <w:r w:rsidR="00E03B9B" w:rsidRPr="005B4276">
        <w:rPr>
          <w:sz w:val="24"/>
          <w:szCs w:val="24"/>
        </w:rPr>
        <w:t>termíne 9. – 14. novembra</w:t>
      </w:r>
      <w:r w:rsidRPr="005B4276">
        <w:rPr>
          <w:sz w:val="24"/>
          <w:szCs w:val="24"/>
        </w:rPr>
        <w:t xml:space="preserve"> v</w:t>
      </w:r>
      <w:r w:rsidR="00402606">
        <w:rPr>
          <w:sz w:val="24"/>
          <w:szCs w:val="24"/>
        </w:rPr>
        <w:t> </w:t>
      </w:r>
      <w:r w:rsidRPr="005B4276">
        <w:rPr>
          <w:sz w:val="24"/>
          <w:szCs w:val="24"/>
        </w:rPr>
        <w:t>tzv. červených okresoch</w:t>
      </w:r>
      <w:r w:rsidR="00E03B9B" w:rsidRPr="005B4276">
        <w:rPr>
          <w:sz w:val="24"/>
          <w:szCs w:val="24"/>
        </w:rPr>
        <w:t xml:space="preserve"> (viď vyššie). TRVALÝ POBYT NEROZHODUJE!</w:t>
      </w:r>
    </w:p>
    <w:p w:rsidR="005B4276" w:rsidRPr="005B4276" w:rsidRDefault="005B4276" w:rsidP="00E03B9B">
      <w:pPr>
        <w:rPr>
          <w:sz w:val="24"/>
          <w:szCs w:val="24"/>
        </w:rPr>
      </w:pPr>
    </w:p>
    <w:p w:rsidR="00D11831" w:rsidRDefault="00D45C34" w:rsidP="00E03B9B">
      <w:pPr>
        <w:rPr>
          <w:sz w:val="24"/>
          <w:szCs w:val="24"/>
        </w:rPr>
      </w:pPr>
      <w:r w:rsidRPr="007A659A">
        <w:rPr>
          <w:b/>
          <w:sz w:val="24"/>
          <w:szCs w:val="24"/>
        </w:rPr>
        <w:t>KDE SA DÁ OTESTOVAŤ V</w:t>
      </w:r>
      <w:r w:rsidR="00402606">
        <w:rPr>
          <w:b/>
          <w:sz w:val="24"/>
          <w:szCs w:val="24"/>
        </w:rPr>
        <w:t> </w:t>
      </w:r>
      <w:r w:rsidRPr="007A659A">
        <w:rPr>
          <w:b/>
          <w:sz w:val="24"/>
          <w:szCs w:val="24"/>
        </w:rPr>
        <w:t xml:space="preserve">DRUHOM </w:t>
      </w:r>
      <w:r w:rsidR="007A659A" w:rsidRPr="007A659A">
        <w:rPr>
          <w:b/>
          <w:sz w:val="24"/>
          <w:szCs w:val="24"/>
        </w:rPr>
        <w:t>KOLE?</w:t>
      </w:r>
    </w:p>
    <w:p w:rsidR="00D45C34" w:rsidRPr="007A659A" w:rsidRDefault="00D45C34" w:rsidP="00E03B9B">
      <w:pPr>
        <w:rPr>
          <w:sz w:val="24"/>
          <w:szCs w:val="24"/>
        </w:rPr>
      </w:pPr>
      <w:r w:rsidRPr="007A659A">
        <w:rPr>
          <w:rFonts w:cs="Arial"/>
          <w:sz w:val="24"/>
          <w:szCs w:val="24"/>
          <w:shd w:val="clear" w:color="auto" w:fill="FFFFFF"/>
        </w:rPr>
        <w:t>Otestovať sa môžete na ľubovoľnom odbernom mieste v</w:t>
      </w:r>
      <w:r w:rsidR="00402606">
        <w:rPr>
          <w:rFonts w:cs="Arial"/>
          <w:sz w:val="24"/>
          <w:szCs w:val="24"/>
          <w:shd w:val="clear" w:color="auto" w:fill="FFFFFF"/>
        </w:rPr>
        <w:t> </w:t>
      </w:r>
      <w:r w:rsidRPr="007A659A">
        <w:rPr>
          <w:rFonts w:cs="Arial"/>
          <w:sz w:val="24"/>
          <w:szCs w:val="24"/>
          <w:shd w:val="clear" w:color="auto" w:fill="FFFFFF"/>
        </w:rPr>
        <w:t>červených okresoch, kde bude prebiehať testovanie, </w:t>
      </w:r>
      <w:r w:rsidRPr="007A659A">
        <w:rPr>
          <w:rFonts w:cs="Arial"/>
          <w:bCs/>
          <w:sz w:val="24"/>
          <w:szCs w:val="24"/>
          <w:shd w:val="clear" w:color="auto" w:fill="FFFFFF"/>
        </w:rPr>
        <w:t>nerozhoduje trvalý pobyt</w:t>
      </w:r>
      <w:r w:rsidRPr="007A659A">
        <w:rPr>
          <w:rFonts w:cs="Arial"/>
          <w:sz w:val="24"/>
          <w:szCs w:val="24"/>
          <w:shd w:val="clear" w:color="auto" w:fill="FFFFFF"/>
        </w:rPr>
        <w:t>.</w:t>
      </w:r>
      <w:r w:rsidR="00741F0E">
        <w:rPr>
          <w:rFonts w:cs="Arial"/>
          <w:sz w:val="24"/>
          <w:szCs w:val="24"/>
          <w:shd w:val="clear" w:color="auto" w:fill="FFFFFF"/>
        </w:rPr>
        <w:t xml:space="preserve"> Pripravených je vyše 2700 odberných miest pre asi 1,8 milióna ľudí. </w:t>
      </w:r>
      <w:r w:rsidRPr="007A659A">
        <w:rPr>
          <w:rFonts w:cs="Arial"/>
          <w:sz w:val="24"/>
          <w:szCs w:val="24"/>
          <w:shd w:val="clear" w:color="auto" w:fill="FFFFFF"/>
        </w:rPr>
        <w:br/>
      </w:r>
      <w:r w:rsidRPr="007A659A">
        <w:rPr>
          <w:rFonts w:cs="Arial"/>
          <w:bCs/>
          <w:sz w:val="24"/>
          <w:szCs w:val="24"/>
          <w:shd w:val="clear" w:color="auto" w:fill="FFFFFF"/>
        </w:rPr>
        <w:t>Termín: 7.- 8. november v</w:t>
      </w:r>
      <w:r w:rsidR="00402606">
        <w:rPr>
          <w:rFonts w:cs="Arial"/>
          <w:bCs/>
          <w:sz w:val="24"/>
          <w:szCs w:val="24"/>
          <w:shd w:val="clear" w:color="auto" w:fill="FFFFFF"/>
        </w:rPr>
        <w:t> </w:t>
      </w:r>
      <w:r w:rsidRPr="007A659A">
        <w:rPr>
          <w:rFonts w:cs="Arial"/>
          <w:bCs/>
          <w:sz w:val="24"/>
          <w:szCs w:val="24"/>
          <w:shd w:val="clear" w:color="auto" w:fill="FFFFFF"/>
        </w:rPr>
        <w:t xml:space="preserve">čase 8:00 </w:t>
      </w:r>
      <w:r w:rsidR="00402606">
        <w:rPr>
          <w:rFonts w:cs="Arial"/>
          <w:bCs/>
          <w:sz w:val="24"/>
          <w:szCs w:val="24"/>
          <w:shd w:val="clear" w:color="auto" w:fill="FFFFFF"/>
        </w:rPr>
        <w:t>–</w:t>
      </w:r>
      <w:r w:rsidRPr="007A659A">
        <w:rPr>
          <w:rFonts w:cs="Arial"/>
          <w:bCs/>
          <w:sz w:val="24"/>
          <w:szCs w:val="24"/>
          <w:shd w:val="clear" w:color="auto" w:fill="FFFFFF"/>
        </w:rPr>
        <w:t xml:space="preserve"> 20:00 hod. (čas sa môže zmeniť vzhľadom na prestávky</w:t>
      </w:r>
      <w:r w:rsidRPr="007A659A">
        <w:rPr>
          <w:rFonts w:cs="Arial"/>
          <w:sz w:val="24"/>
          <w:szCs w:val="24"/>
          <w:shd w:val="clear" w:color="auto" w:fill="FFFFFF"/>
        </w:rPr>
        <w:t>).</w:t>
      </w:r>
    </w:p>
    <w:p w:rsidR="00D45C34" w:rsidRPr="007A659A" w:rsidRDefault="00D45C34" w:rsidP="00E03B9B">
      <w:pPr>
        <w:rPr>
          <w:b/>
          <w:sz w:val="24"/>
          <w:szCs w:val="24"/>
        </w:rPr>
      </w:pPr>
    </w:p>
    <w:p w:rsidR="00D45C34" w:rsidRPr="007A659A" w:rsidRDefault="00D45C34" w:rsidP="00E03B9B">
      <w:pPr>
        <w:rPr>
          <w:b/>
          <w:sz w:val="24"/>
          <w:szCs w:val="24"/>
        </w:rPr>
      </w:pPr>
      <w:r w:rsidRPr="007A659A">
        <w:rPr>
          <w:b/>
          <w:sz w:val="24"/>
          <w:szCs w:val="24"/>
        </w:rPr>
        <w:t>AKO PRECHÁDZAŤ Z</w:t>
      </w:r>
      <w:r w:rsidR="00402606">
        <w:rPr>
          <w:b/>
          <w:sz w:val="24"/>
          <w:szCs w:val="24"/>
        </w:rPr>
        <w:t> </w:t>
      </w:r>
      <w:r w:rsidRPr="007A659A">
        <w:rPr>
          <w:b/>
          <w:sz w:val="24"/>
          <w:szCs w:val="24"/>
        </w:rPr>
        <w:t>ČERVENÉHO OKRESU DO ZELENÉHO A</w:t>
      </w:r>
      <w:r w:rsidR="00402606">
        <w:rPr>
          <w:b/>
          <w:sz w:val="24"/>
          <w:szCs w:val="24"/>
        </w:rPr>
        <w:t> </w:t>
      </w:r>
      <w:r w:rsidRPr="007A659A">
        <w:rPr>
          <w:b/>
          <w:sz w:val="24"/>
          <w:szCs w:val="24"/>
        </w:rPr>
        <w:t xml:space="preserve">OPAČNE </w:t>
      </w:r>
      <w:r w:rsidR="007A659A">
        <w:rPr>
          <w:b/>
          <w:sz w:val="24"/>
          <w:szCs w:val="24"/>
        </w:rPr>
        <w:t>TERMÍNE</w:t>
      </w:r>
      <w:r w:rsidRPr="007A659A">
        <w:rPr>
          <w:b/>
          <w:sz w:val="24"/>
          <w:szCs w:val="24"/>
        </w:rPr>
        <w:t xml:space="preserve"> 9. – 14. </w:t>
      </w:r>
      <w:r w:rsidR="007A659A">
        <w:rPr>
          <w:b/>
          <w:sz w:val="24"/>
          <w:szCs w:val="24"/>
        </w:rPr>
        <w:t>NOVEMBRA</w:t>
      </w:r>
      <w:r w:rsidRPr="007A659A">
        <w:rPr>
          <w:b/>
          <w:sz w:val="24"/>
          <w:szCs w:val="24"/>
        </w:rPr>
        <w:t>?</w:t>
      </w:r>
    </w:p>
    <w:p w:rsidR="00E03B9B" w:rsidRPr="005B4276" w:rsidRDefault="00E03B9B" w:rsidP="00E03B9B">
      <w:pPr>
        <w:rPr>
          <w:sz w:val="24"/>
          <w:szCs w:val="24"/>
        </w:rPr>
      </w:pPr>
      <w:r w:rsidRPr="00402606">
        <w:rPr>
          <w:b/>
          <w:i/>
          <w:sz w:val="24"/>
          <w:szCs w:val="24"/>
        </w:rPr>
        <w:t>Príklad:</w:t>
      </w:r>
      <w:r w:rsidRPr="005B4276">
        <w:rPr>
          <w:sz w:val="24"/>
          <w:szCs w:val="24"/>
        </w:rPr>
        <w:t xml:space="preserve"> Ak bývam v</w:t>
      </w:r>
      <w:r w:rsidR="00402606">
        <w:rPr>
          <w:sz w:val="24"/>
          <w:szCs w:val="24"/>
        </w:rPr>
        <w:t> </w:t>
      </w:r>
      <w:r w:rsidRPr="005B4276">
        <w:rPr>
          <w:sz w:val="24"/>
          <w:szCs w:val="24"/>
        </w:rPr>
        <w:t>červenom okrese, idem sa testovať</w:t>
      </w:r>
      <w:r w:rsidR="005B4276" w:rsidRPr="005B4276">
        <w:rPr>
          <w:sz w:val="24"/>
          <w:szCs w:val="24"/>
        </w:rPr>
        <w:t xml:space="preserve"> – buď v</w:t>
      </w:r>
      <w:r w:rsidR="00402606">
        <w:rPr>
          <w:sz w:val="24"/>
          <w:szCs w:val="24"/>
        </w:rPr>
        <w:t> </w:t>
      </w:r>
      <w:r w:rsidR="005B4276" w:rsidRPr="005B4276">
        <w:rPr>
          <w:sz w:val="24"/>
          <w:szCs w:val="24"/>
        </w:rPr>
        <w:t>plošnom testovaní druhého kola v</w:t>
      </w:r>
      <w:r w:rsidR="00402606">
        <w:rPr>
          <w:sz w:val="24"/>
          <w:szCs w:val="24"/>
        </w:rPr>
        <w:t> </w:t>
      </w:r>
      <w:r w:rsidR="005B4276" w:rsidRPr="005B4276">
        <w:rPr>
          <w:sz w:val="24"/>
          <w:szCs w:val="24"/>
        </w:rPr>
        <w:t>45 okresoch (viď vyššie)</w:t>
      </w:r>
      <w:r w:rsidR="00D11831">
        <w:rPr>
          <w:sz w:val="24"/>
          <w:szCs w:val="24"/>
        </w:rPr>
        <w:t xml:space="preserve"> v dňoch 7.- 8. novembra</w:t>
      </w:r>
      <w:r w:rsidR="005B4276" w:rsidRPr="005B4276">
        <w:rPr>
          <w:sz w:val="24"/>
          <w:szCs w:val="24"/>
        </w:rPr>
        <w:t>, alebo RT-PCR testom s</w:t>
      </w:r>
      <w:r w:rsidR="00402606">
        <w:rPr>
          <w:sz w:val="24"/>
          <w:szCs w:val="24"/>
        </w:rPr>
        <w:t> </w:t>
      </w:r>
      <w:r w:rsidR="005B4276" w:rsidRPr="005B4276">
        <w:rPr>
          <w:sz w:val="24"/>
          <w:szCs w:val="24"/>
        </w:rPr>
        <w:t xml:space="preserve">dátumom od 7. novembra. </w:t>
      </w:r>
      <w:r w:rsidR="00D45C34" w:rsidRPr="005B4276">
        <w:rPr>
          <w:sz w:val="24"/>
          <w:szCs w:val="24"/>
        </w:rPr>
        <w:t>S</w:t>
      </w:r>
      <w:r w:rsidR="00402606">
        <w:rPr>
          <w:sz w:val="24"/>
          <w:szCs w:val="24"/>
        </w:rPr>
        <w:t> </w:t>
      </w:r>
      <w:r w:rsidR="00D45C34" w:rsidRPr="005B4276">
        <w:rPr>
          <w:sz w:val="24"/>
          <w:szCs w:val="24"/>
        </w:rPr>
        <w:t>negatívnym výsledkom môžem prechádzať do zeleného okresu a</w:t>
      </w:r>
      <w:r w:rsidR="00402606">
        <w:rPr>
          <w:sz w:val="24"/>
          <w:szCs w:val="24"/>
        </w:rPr>
        <w:t> </w:t>
      </w:r>
      <w:r w:rsidR="00D45C34" w:rsidRPr="005B4276">
        <w:rPr>
          <w:sz w:val="24"/>
          <w:szCs w:val="24"/>
        </w:rPr>
        <w:t>zdržiavať sa v</w:t>
      </w:r>
      <w:r w:rsidR="00402606">
        <w:rPr>
          <w:sz w:val="24"/>
          <w:szCs w:val="24"/>
        </w:rPr>
        <w:t> </w:t>
      </w:r>
      <w:r w:rsidR="00D45C34" w:rsidRPr="005B4276">
        <w:rPr>
          <w:sz w:val="24"/>
          <w:szCs w:val="24"/>
        </w:rPr>
        <w:t xml:space="preserve">ňom. </w:t>
      </w:r>
    </w:p>
    <w:p w:rsidR="00D11831" w:rsidRDefault="00D45C34">
      <w:pPr>
        <w:rPr>
          <w:sz w:val="24"/>
          <w:szCs w:val="24"/>
        </w:rPr>
      </w:pPr>
      <w:r w:rsidRPr="00402606">
        <w:rPr>
          <w:b/>
          <w:i/>
          <w:sz w:val="24"/>
          <w:szCs w:val="24"/>
        </w:rPr>
        <w:t>Príklad:</w:t>
      </w:r>
      <w:r w:rsidRPr="005B4276">
        <w:rPr>
          <w:sz w:val="24"/>
          <w:szCs w:val="24"/>
        </w:rPr>
        <w:t xml:space="preserve"> Ak bývam v</w:t>
      </w:r>
      <w:r w:rsidR="00402606">
        <w:rPr>
          <w:sz w:val="24"/>
          <w:szCs w:val="24"/>
        </w:rPr>
        <w:t> </w:t>
      </w:r>
      <w:r w:rsidRPr="005B4276">
        <w:rPr>
          <w:sz w:val="24"/>
          <w:szCs w:val="24"/>
        </w:rPr>
        <w:t>zelenom okrese a</w:t>
      </w:r>
      <w:r w:rsidR="00402606">
        <w:rPr>
          <w:sz w:val="24"/>
          <w:szCs w:val="24"/>
        </w:rPr>
        <w:t> </w:t>
      </w:r>
      <w:r w:rsidRPr="005B4276">
        <w:rPr>
          <w:sz w:val="24"/>
          <w:szCs w:val="24"/>
        </w:rPr>
        <w:t>chcem ísť do červeného okresu v</w:t>
      </w:r>
      <w:r w:rsidR="00402606">
        <w:rPr>
          <w:sz w:val="24"/>
          <w:szCs w:val="24"/>
        </w:rPr>
        <w:t> </w:t>
      </w:r>
      <w:r w:rsidRPr="005B4276">
        <w:rPr>
          <w:sz w:val="24"/>
          <w:szCs w:val="24"/>
        </w:rPr>
        <w:t xml:space="preserve">termíne 9.- 14. novembra, potrebujem negatívny výsledok </w:t>
      </w:r>
      <w:proofErr w:type="spellStart"/>
      <w:r w:rsidRPr="005B4276">
        <w:rPr>
          <w:sz w:val="24"/>
          <w:szCs w:val="24"/>
        </w:rPr>
        <w:t>antigénovho</w:t>
      </w:r>
      <w:proofErr w:type="spellEnd"/>
      <w:r w:rsidRPr="005B4276">
        <w:rPr>
          <w:sz w:val="24"/>
          <w:szCs w:val="24"/>
        </w:rPr>
        <w:t xml:space="preserve"> testu z</w:t>
      </w:r>
      <w:r w:rsidR="00402606">
        <w:rPr>
          <w:sz w:val="24"/>
          <w:szCs w:val="24"/>
        </w:rPr>
        <w:t> </w:t>
      </w:r>
      <w:r w:rsidRPr="005B4276">
        <w:rPr>
          <w:sz w:val="24"/>
          <w:szCs w:val="24"/>
        </w:rPr>
        <w:t>druhého kola testovania, alebo negatívny výsledok RT-PCR testu s</w:t>
      </w:r>
      <w:r w:rsidR="00402606">
        <w:rPr>
          <w:sz w:val="24"/>
          <w:szCs w:val="24"/>
        </w:rPr>
        <w:t> </w:t>
      </w:r>
      <w:r w:rsidRPr="005B4276">
        <w:rPr>
          <w:sz w:val="24"/>
          <w:szCs w:val="24"/>
        </w:rPr>
        <w:t xml:space="preserve">dátumom </w:t>
      </w:r>
      <w:r w:rsidR="005B4276" w:rsidRPr="005B4276">
        <w:rPr>
          <w:sz w:val="24"/>
          <w:szCs w:val="24"/>
        </w:rPr>
        <w:t xml:space="preserve">od 7. novembra. </w:t>
      </w:r>
    </w:p>
    <w:p w:rsidR="00D11831" w:rsidRDefault="00D11831">
      <w:pPr>
        <w:rPr>
          <w:i/>
          <w:sz w:val="24"/>
          <w:szCs w:val="24"/>
        </w:rPr>
      </w:pPr>
      <w:r w:rsidRPr="00D11831">
        <w:rPr>
          <w:i/>
          <w:sz w:val="24"/>
          <w:szCs w:val="24"/>
        </w:rPr>
        <w:t>Pozn.: Cesta na testovanie patrí medzi výnimky zo zákazu vychádzania.</w:t>
      </w:r>
      <w:r>
        <w:rPr>
          <w:i/>
          <w:sz w:val="24"/>
          <w:szCs w:val="24"/>
        </w:rPr>
        <w:t xml:space="preserve"> </w:t>
      </w:r>
    </w:p>
    <w:p w:rsidR="00D11831" w:rsidRDefault="00D11831">
      <w:pPr>
        <w:rPr>
          <w:i/>
          <w:sz w:val="24"/>
          <w:szCs w:val="24"/>
        </w:rPr>
      </w:pPr>
    </w:p>
    <w:p w:rsidR="00D11831" w:rsidRPr="00D11831" w:rsidRDefault="00D11831">
      <w:pPr>
        <w:rPr>
          <w:b/>
          <w:sz w:val="24"/>
          <w:szCs w:val="24"/>
        </w:rPr>
      </w:pPr>
      <w:r w:rsidRPr="00D11831">
        <w:rPr>
          <w:b/>
          <w:sz w:val="24"/>
          <w:szCs w:val="24"/>
        </w:rPr>
        <w:lastRenderedPageBreak/>
        <w:t>MÔŽEM SA ÍSŤ OTESTOVAŤ V DRUHOM KOLE, KEĎ SOM SA NETESTOVAL V PRVOM KOLE?</w:t>
      </w:r>
    </w:p>
    <w:p w:rsidR="00D11831" w:rsidRPr="00D11831" w:rsidRDefault="00D11831">
      <w:pPr>
        <w:rPr>
          <w:sz w:val="24"/>
          <w:szCs w:val="24"/>
        </w:rPr>
      </w:pPr>
      <w:r>
        <w:rPr>
          <w:sz w:val="24"/>
          <w:szCs w:val="24"/>
        </w:rPr>
        <w:t>Určite áno. Výnimka zo zákazu vychádzania platí aj pre tých, ktorí sa neboli testovať v prvom kole, ale chcú sa ísť otestovať v druhom kole celoplošného testovania na odberných miestach v 45 červených okresoch (abecedný zoznam viď vyššie) v dňoch 7. - 8.</w:t>
      </w:r>
      <w:r w:rsidR="00BC3E3A">
        <w:rPr>
          <w:sz w:val="24"/>
          <w:szCs w:val="24"/>
        </w:rPr>
        <w:t xml:space="preserve"> novembra, alebo prostredníctvom RT-PCR testu.</w:t>
      </w:r>
    </w:p>
    <w:p w:rsidR="00D45C34" w:rsidRPr="005B4276" w:rsidRDefault="00D45C34" w:rsidP="006238F8">
      <w:pPr>
        <w:shd w:val="clear" w:color="auto" w:fill="FFFFFF"/>
        <w:spacing w:after="0" w:line="240" w:lineRule="auto"/>
        <w:rPr>
          <w:rFonts w:eastAsia="Times New Roman" w:cs="Segoe UI Historic"/>
          <w:sz w:val="24"/>
          <w:szCs w:val="24"/>
          <w:lang w:eastAsia="sk-SK"/>
        </w:rPr>
      </w:pPr>
    </w:p>
    <w:p w:rsidR="00B8577F" w:rsidRDefault="00B8577F" w:rsidP="006238F8">
      <w:pPr>
        <w:shd w:val="clear" w:color="auto" w:fill="FFFFFF"/>
        <w:spacing w:after="0" w:line="240" w:lineRule="auto"/>
        <w:rPr>
          <w:rFonts w:eastAsia="Times New Roman" w:cs="Segoe UI Historic"/>
          <w:b/>
          <w:sz w:val="24"/>
          <w:szCs w:val="24"/>
          <w:lang w:eastAsia="sk-SK"/>
        </w:rPr>
      </w:pPr>
      <w:r>
        <w:rPr>
          <w:rFonts w:eastAsia="Times New Roman" w:cs="Segoe UI Historic"/>
          <w:b/>
          <w:sz w:val="24"/>
          <w:szCs w:val="24"/>
          <w:lang w:eastAsia="sk-SK"/>
        </w:rPr>
        <w:t>MAJÚ SA TESTOVAŤ AJ CUDZINCI?</w:t>
      </w:r>
      <w:bookmarkStart w:id="0" w:name="_GoBack"/>
      <w:bookmarkEnd w:id="0"/>
    </w:p>
    <w:p w:rsidR="00E03B9B" w:rsidRPr="00B8577F" w:rsidRDefault="00B8577F" w:rsidP="006238F8">
      <w:pPr>
        <w:shd w:val="clear" w:color="auto" w:fill="FFFFFF"/>
        <w:spacing w:after="0" w:line="240" w:lineRule="auto"/>
        <w:rPr>
          <w:rFonts w:eastAsia="Times New Roman" w:cs="Segoe UI Historic"/>
          <w:b/>
          <w:sz w:val="24"/>
          <w:szCs w:val="24"/>
          <w:lang w:eastAsia="sk-SK"/>
        </w:rPr>
      </w:pPr>
      <w:r>
        <w:rPr>
          <w:rFonts w:eastAsia="Times New Roman" w:cs="Segoe UI Historic"/>
          <w:b/>
          <w:sz w:val="24"/>
          <w:szCs w:val="24"/>
          <w:lang w:eastAsia="sk-SK"/>
        </w:rPr>
        <w:br/>
      </w:r>
      <w:r w:rsidR="00402606">
        <w:rPr>
          <w:rFonts w:cs="Arial"/>
          <w:sz w:val="24"/>
          <w:szCs w:val="24"/>
          <w:shd w:val="clear" w:color="auto" w:fill="FFFFFF"/>
        </w:rPr>
        <w:t>Áno, n</w:t>
      </w:r>
      <w:r w:rsidR="00E03B9B" w:rsidRPr="005B4276">
        <w:rPr>
          <w:rFonts w:cs="Arial"/>
          <w:sz w:val="24"/>
          <w:szCs w:val="24"/>
          <w:shd w:val="clear" w:color="auto" w:fill="FFFFFF"/>
        </w:rPr>
        <w:t>a testovaní by sa mali zúčastniť aj cudzinci, ktorí sa preukážu pasom. V prípade neúčasti pre nich rovnako bude platiť zákaz vychádzania.</w:t>
      </w:r>
    </w:p>
    <w:p w:rsidR="00E03B9B" w:rsidRPr="005B4276" w:rsidRDefault="00E03B9B" w:rsidP="006238F8">
      <w:pPr>
        <w:shd w:val="clear" w:color="auto" w:fill="FFFFFF"/>
        <w:spacing w:after="0" w:line="240" w:lineRule="auto"/>
        <w:rPr>
          <w:rFonts w:cs="Arial"/>
          <w:sz w:val="24"/>
          <w:szCs w:val="24"/>
          <w:shd w:val="clear" w:color="auto" w:fill="FFFFFF"/>
        </w:rPr>
      </w:pPr>
    </w:p>
    <w:p w:rsidR="00E03B9B" w:rsidRPr="005B4276" w:rsidRDefault="00E03B9B" w:rsidP="006238F8">
      <w:pPr>
        <w:shd w:val="clear" w:color="auto" w:fill="FFFFFF"/>
        <w:spacing w:after="0" w:line="240" w:lineRule="auto"/>
        <w:rPr>
          <w:rFonts w:eastAsia="Times New Roman" w:cs="Segoe UI Historic"/>
          <w:sz w:val="24"/>
          <w:szCs w:val="24"/>
          <w:lang w:eastAsia="sk-SK"/>
        </w:rPr>
      </w:pPr>
    </w:p>
    <w:p w:rsidR="006238F8" w:rsidRPr="00402606" w:rsidRDefault="006238F8" w:rsidP="006238F8">
      <w:pPr>
        <w:shd w:val="clear" w:color="auto" w:fill="FFFFFF"/>
        <w:spacing w:after="0" w:line="240" w:lineRule="auto"/>
        <w:rPr>
          <w:rFonts w:eastAsia="Times New Roman" w:cs="Segoe UI Historic"/>
          <w:b/>
          <w:sz w:val="24"/>
          <w:szCs w:val="24"/>
          <w:lang w:eastAsia="sk-SK"/>
        </w:rPr>
      </w:pPr>
      <w:r w:rsidRPr="006238F8">
        <w:rPr>
          <w:rFonts w:eastAsia="Times New Roman" w:cs="Segoe UI Historic"/>
          <w:b/>
          <w:sz w:val="24"/>
          <w:szCs w:val="24"/>
          <w:lang w:eastAsia="sk-SK"/>
        </w:rPr>
        <w:t>PREČO NEMÔŽEM MAŤ CERTIFIKÁT Z TESTOVANIA ODFOTENÝ V MOBILE?</w:t>
      </w:r>
    </w:p>
    <w:p w:rsidR="005B4276" w:rsidRPr="005B4276" w:rsidRDefault="005B4276" w:rsidP="005B4276">
      <w:pPr>
        <w:shd w:val="clear" w:color="auto" w:fill="FFFFFF"/>
        <w:spacing w:after="0" w:line="240" w:lineRule="auto"/>
        <w:rPr>
          <w:rFonts w:eastAsia="Times New Roman" w:cs="Segoe UI Historic"/>
          <w:sz w:val="24"/>
          <w:szCs w:val="24"/>
          <w:lang w:eastAsia="sk-SK"/>
        </w:rPr>
      </w:pPr>
    </w:p>
    <w:p w:rsidR="006238F8" w:rsidRPr="005B4276" w:rsidRDefault="005B4276" w:rsidP="005B4276">
      <w:pPr>
        <w:shd w:val="clear" w:color="auto" w:fill="FFFFFF"/>
        <w:spacing w:after="0" w:line="240" w:lineRule="auto"/>
        <w:rPr>
          <w:rFonts w:eastAsia="Times New Roman" w:cs="Segoe UI Historic"/>
          <w:sz w:val="24"/>
          <w:szCs w:val="24"/>
          <w:lang w:eastAsia="sk-SK"/>
        </w:rPr>
      </w:pPr>
      <w:r w:rsidRPr="005B4276">
        <w:rPr>
          <w:rFonts w:eastAsia="Times New Roman" w:cs="Segoe UI Historic"/>
          <w:sz w:val="24"/>
          <w:szCs w:val="24"/>
          <w:lang w:eastAsia="sk-SK"/>
        </w:rPr>
        <w:t>Z</w:t>
      </w:r>
      <w:r w:rsidRPr="006238F8">
        <w:rPr>
          <w:rFonts w:eastAsia="Times New Roman" w:cs="Segoe UI Historic"/>
          <w:sz w:val="24"/>
          <w:szCs w:val="24"/>
          <w:lang w:eastAsia="sk-SK"/>
        </w:rPr>
        <w:t>aregistrovali sme snahy o falšovanie certifikátov z</w:t>
      </w:r>
      <w:r w:rsidRPr="005B4276">
        <w:rPr>
          <w:rFonts w:eastAsia="Times New Roman" w:cs="Segoe UI Historic"/>
          <w:sz w:val="24"/>
          <w:szCs w:val="24"/>
          <w:lang w:eastAsia="sk-SK"/>
        </w:rPr>
        <w:t xml:space="preserve"> prvého </w:t>
      </w:r>
      <w:r w:rsidRPr="006238F8">
        <w:rPr>
          <w:rFonts w:eastAsia="Times New Roman" w:cs="Segoe UI Historic"/>
          <w:sz w:val="24"/>
          <w:szCs w:val="24"/>
          <w:lang w:eastAsia="sk-SK"/>
        </w:rPr>
        <w:t>celoplošného testovania</w:t>
      </w:r>
      <w:r w:rsidRPr="005B4276">
        <w:rPr>
          <w:rFonts w:eastAsia="Times New Roman" w:cs="Segoe UI Historic"/>
          <w:sz w:val="24"/>
          <w:szCs w:val="24"/>
          <w:lang w:eastAsia="sk-SK"/>
        </w:rPr>
        <w:t>,</w:t>
      </w:r>
      <w:r w:rsidRPr="006238F8">
        <w:rPr>
          <w:rFonts w:eastAsia="Times New Roman" w:cs="Segoe UI Historic"/>
          <w:sz w:val="24"/>
          <w:szCs w:val="24"/>
          <w:lang w:eastAsia="sk-SK"/>
        </w:rPr>
        <w:t xml:space="preserve"> a preto je kontrola ochranných prvkov na mieste.</w:t>
      </w:r>
      <w:r w:rsidRPr="005B4276">
        <w:rPr>
          <w:rFonts w:eastAsia="Times New Roman" w:cs="Segoe UI Historic"/>
          <w:sz w:val="24"/>
          <w:szCs w:val="24"/>
          <w:lang w:eastAsia="sk-SK"/>
        </w:rPr>
        <w:t xml:space="preserve"> </w:t>
      </w:r>
      <w:r w:rsidR="006238F8" w:rsidRPr="006238F8">
        <w:rPr>
          <w:rFonts w:eastAsia="Times New Roman" w:cs="Segoe UI Historic"/>
          <w:sz w:val="24"/>
          <w:szCs w:val="24"/>
          <w:lang w:eastAsia="sk-SK"/>
        </w:rPr>
        <w:t xml:space="preserve">Polícia </w:t>
      </w:r>
      <w:r w:rsidRPr="005B4276">
        <w:rPr>
          <w:rFonts w:eastAsia="Times New Roman" w:cs="Segoe UI Historic"/>
          <w:sz w:val="24"/>
          <w:szCs w:val="24"/>
          <w:lang w:eastAsia="sk-SK"/>
        </w:rPr>
        <w:t xml:space="preserve">pri kontrole </w:t>
      </w:r>
      <w:r w:rsidR="006238F8" w:rsidRPr="006238F8">
        <w:rPr>
          <w:rFonts w:eastAsia="Times New Roman" w:cs="Segoe UI Historic"/>
          <w:sz w:val="24"/>
          <w:szCs w:val="24"/>
          <w:lang w:eastAsia="sk-SK"/>
        </w:rPr>
        <w:t xml:space="preserve">bude </w:t>
      </w:r>
      <w:r w:rsidRPr="005B4276">
        <w:rPr>
          <w:rFonts w:eastAsia="Times New Roman" w:cs="Segoe UI Historic"/>
          <w:sz w:val="24"/>
          <w:szCs w:val="24"/>
          <w:lang w:eastAsia="sk-SK"/>
        </w:rPr>
        <w:t xml:space="preserve">preto uznávať iba </w:t>
      </w:r>
      <w:r w:rsidR="006238F8" w:rsidRPr="006238F8">
        <w:rPr>
          <w:rFonts w:eastAsia="Times New Roman" w:cs="Segoe UI Historic"/>
          <w:sz w:val="24"/>
          <w:szCs w:val="24"/>
          <w:lang w:eastAsia="sk-SK"/>
        </w:rPr>
        <w:t>originál</w:t>
      </w:r>
      <w:r w:rsidRPr="005B4276">
        <w:rPr>
          <w:rFonts w:eastAsia="Times New Roman" w:cs="Segoe UI Historic"/>
          <w:sz w:val="24"/>
          <w:szCs w:val="24"/>
          <w:lang w:eastAsia="sk-SK"/>
        </w:rPr>
        <w:t xml:space="preserve"> certifikátu</w:t>
      </w:r>
      <w:r w:rsidR="006238F8" w:rsidRPr="006238F8">
        <w:rPr>
          <w:rFonts w:eastAsia="Times New Roman" w:cs="Segoe UI Historic"/>
          <w:sz w:val="24"/>
          <w:szCs w:val="24"/>
          <w:lang w:eastAsia="sk-SK"/>
        </w:rPr>
        <w:t>. V prípade, že originálny certifikát pri sebe mať nebudete, hro</w:t>
      </w:r>
      <w:r w:rsidRPr="005B4276">
        <w:rPr>
          <w:rFonts w:eastAsia="Times New Roman" w:cs="Segoe UI Historic"/>
          <w:sz w:val="24"/>
          <w:szCs w:val="24"/>
          <w:lang w:eastAsia="sk-SK"/>
        </w:rPr>
        <w:t>zí vám pokuta vo výške 1659,- e</w:t>
      </w:r>
      <w:r w:rsidR="006238F8" w:rsidRPr="006238F8">
        <w:rPr>
          <w:rFonts w:eastAsia="Times New Roman" w:cs="Segoe UI Historic"/>
          <w:sz w:val="24"/>
          <w:szCs w:val="24"/>
          <w:lang w:eastAsia="sk-SK"/>
        </w:rPr>
        <w:t>ur.</w:t>
      </w:r>
    </w:p>
    <w:p w:rsidR="006238F8" w:rsidRDefault="006238F8">
      <w:pPr>
        <w:rPr>
          <w:sz w:val="24"/>
          <w:szCs w:val="24"/>
        </w:rPr>
      </w:pPr>
    </w:p>
    <w:p w:rsidR="004E5B46" w:rsidRPr="00741F0E" w:rsidRDefault="00741F0E">
      <w:pPr>
        <w:rPr>
          <w:b/>
          <w:sz w:val="24"/>
          <w:szCs w:val="24"/>
        </w:rPr>
      </w:pPr>
      <w:r w:rsidRPr="00741F0E">
        <w:rPr>
          <w:b/>
          <w:sz w:val="24"/>
          <w:szCs w:val="24"/>
        </w:rPr>
        <w:t>DÔLEŽITÉ – VÝNIMKY ZO ZÁKAZU VYCHÁDZANIA</w:t>
      </w:r>
    </w:p>
    <w:p w:rsidR="00D11831" w:rsidRPr="00741F0E" w:rsidRDefault="00D11831">
      <w:pPr>
        <w:rPr>
          <w:sz w:val="24"/>
          <w:szCs w:val="24"/>
        </w:rPr>
      </w:pPr>
      <w:r w:rsidRPr="00741F0E">
        <w:rPr>
          <w:sz w:val="24"/>
          <w:szCs w:val="24"/>
        </w:rPr>
        <w:t>Výnimka zo zákazu vychádzania platí aj pre tých, ktorí sa neboli testovať v prvom kole, ale chcú sa otestovať v druhom kole.</w:t>
      </w:r>
      <w:r w:rsidR="00D56873" w:rsidRPr="00741F0E">
        <w:rPr>
          <w:sz w:val="24"/>
          <w:szCs w:val="24"/>
        </w:rPr>
        <w:t xml:space="preserve"> </w:t>
      </w:r>
      <w:r w:rsidR="00741F0E" w:rsidRPr="00741F0E">
        <w:rPr>
          <w:sz w:val="24"/>
          <w:szCs w:val="24"/>
        </w:rPr>
        <w:t xml:space="preserve">Patrí to do výnimky neodkladného zdravotného vyšetrenia. </w:t>
      </w:r>
      <w:r w:rsidR="00D56873" w:rsidRPr="00741F0E">
        <w:rPr>
          <w:sz w:val="24"/>
          <w:szCs w:val="24"/>
        </w:rPr>
        <w:t>Ostatné výnimky sú dopodrobna popísané na stránke www.somzodpovedny.sk.</w:t>
      </w:r>
    </w:p>
    <w:p w:rsidR="00D11831" w:rsidRDefault="00D11831">
      <w:pPr>
        <w:rPr>
          <w:sz w:val="24"/>
          <w:szCs w:val="24"/>
        </w:rPr>
      </w:pPr>
    </w:p>
    <w:p w:rsidR="006238F8" w:rsidRPr="004E5B46" w:rsidRDefault="004E5B46" w:rsidP="004E5B46">
      <w:pPr>
        <w:shd w:val="clear" w:color="auto" w:fill="FFFFFF"/>
        <w:spacing w:after="0" w:line="240" w:lineRule="auto"/>
        <w:rPr>
          <w:rFonts w:eastAsia="Times New Roman" w:cs="Segoe UI Historic"/>
          <w:sz w:val="24"/>
          <w:szCs w:val="24"/>
          <w:lang w:eastAsia="sk-SK"/>
        </w:rPr>
      </w:pPr>
      <w:r w:rsidRPr="006238F8">
        <w:rPr>
          <w:rFonts w:eastAsia="Times New Roman" w:cs="Segoe UI Historic"/>
          <w:sz w:val="24"/>
          <w:szCs w:val="24"/>
          <w:lang w:eastAsia="sk-SK"/>
        </w:rPr>
        <w:t>UPOZORŇUJEME OBČANOV, ABY SA V PRÍPADE POZITÍVNEHO VÝSLEDKU NECHODILI OPAKOVANE TESTOVAŤ!</w:t>
      </w:r>
    </w:p>
    <w:sectPr w:rsidR="006238F8" w:rsidRPr="004E5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76CA"/>
    <w:multiLevelType w:val="hybridMultilevel"/>
    <w:tmpl w:val="570484B0"/>
    <w:lvl w:ilvl="0" w:tplc="B26682E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F8"/>
    <w:rsid w:val="002B153B"/>
    <w:rsid w:val="00402606"/>
    <w:rsid w:val="004E5B46"/>
    <w:rsid w:val="005B4276"/>
    <w:rsid w:val="006238F8"/>
    <w:rsid w:val="00741F0E"/>
    <w:rsid w:val="007A659A"/>
    <w:rsid w:val="00B8577F"/>
    <w:rsid w:val="00BC3E3A"/>
    <w:rsid w:val="00BF6DB1"/>
    <w:rsid w:val="00D11831"/>
    <w:rsid w:val="00D45C34"/>
    <w:rsid w:val="00D56873"/>
    <w:rsid w:val="00E03B9B"/>
    <w:rsid w:val="00F43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C5F88-ACA1-4968-BF2D-15DB9C70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238F8"/>
    <w:rPr>
      <w:color w:val="0000FF"/>
      <w:u w:val="single"/>
    </w:rPr>
  </w:style>
  <w:style w:type="paragraph" w:styleId="Odsekzoznamu">
    <w:name w:val="List Paragraph"/>
    <w:basedOn w:val="Normlny"/>
    <w:uiPriority w:val="34"/>
    <w:qFormat/>
    <w:rsid w:val="002B1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7468">
      <w:bodyDiv w:val="1"/>
      <w:marLeft w:val="0"/>
      <w:marRight w:val="0"/>
      <w:marTop w:val="0"/>
      <w:marBottom w:val="0"/>
      <w:divBdr>
        <w:top w:val="none" w:sz="0" w:space="0" w:color="auto"/>
        <w:left w:val="none" w:sz="0" w:space="0" w:color="auto"/>
        <w:bottom w:val="none" w:sz="0" w:space="0" w:color="auto"/>
        <w:right w:val="none" w:sz="0" w:space="0" w:color="auto"/>
      </w:divBdr>
      <w:divsChild>
        <w:div w:id="1044524759">
          <w:marLeft w:val="0"/>
          <w:marRight w:val="0"/>
          <w:marTop w:val="0"/>
          <w:marBottom w:val="0"/>
          <w:divBdr>
            <w:top w:val="none" w:sz="0" w:space="0" w:color="auto"/>
            <w:left w:val="none" w:sz="0" w:space="0" w:color="auto"/>
            <w:bottom w:val="none" w:sz="0" w:space="0" w:color="auto"/>
            <w:right w:val="none" w:sz="0" w:space="0" w:color="auto"/>
          </w:divBdr>
        </w:div>
        <w:div w:id="1483614875">
          <w:marLeft w:val="0"/>
          <w:marRight w:val="0"/>
          <w:marTop w:val="120"/>
          <w:marBottom w:val="0"/>
          <w:divBdr>
            <w:top w:val="none" w:sz="0" w:space="0" w:color="auto"/>
            <w:left w:val="none" w:sz="0" w:space="0" w:color="auto"/>
            <w:bottom w:val="none" w:sz="0" w:space="0" w:color="auto"/>
            <w:right w:val="none" w:sz="0" w:space="0" w:color="auto"/>
          </w:divBdr>
          <w:divsChild>
            <w:div w:id="2099012927">
              <w:marLeft w:val="0"/>
              <w:marRight w:val="0"/>
              <w:marTop w:val="0"/>
              <w:marBottom w:val="0"/>
              <w:divBdr>
                <w:top w:val="none" w:sz="0" w:space="0" w:color="auto"/>
                <w:left w:val="none" w:sz="0" w:space="0" w:color="auto"/>
                <w:bottom w:val="none" w:sz="0" w:space="0" w:color="auto"/>
                <w:right w:val="none" w:sz="0" w:space="0" w:color="auto"/>
              </w:divBdr>
            </w:div>
          </w:divsChild>
        </w:div>
        <w:div w:id="934019546">
          <w:marLeft w:val="0"/>
          <w:marRight w:val="0"/>
          <w:marTop w:val="120"/>
          <w:marBottom w:val="0"/>
          <w:divBdr>
            <w:top w:val="none" w:sz="0" w:space="0" w:color="auto"/>
            <w:left w:val="none" w:sz="0" w:space="0" w:color="auto"/>
            <w:bottom w:val="none" w:sz="0" w:space="0" w:color="auto"/>
            <w:right w:val="none" w:sz="0" w:space="0" w:color="auto"/>
          </w:divBdr>
          <w:divsChild>
            <w:div w:id="273683258">
              <w:marLeft w:val="0"/>
              <w:marRight w:val="0"/>
              <w:marTop w:val="0"/>
              <w:marBottom w:val="0"/>
              <w:divBdr>
                <w:top w:val="none" w:sz="0" w:space="0" w:color="auto"/>
                <w:left w:val="none" w:sz="0" w:space="0" w:color="auto"/>
                <w:bottom w:val="none" w:sz="0" w:space="0" w:color="auto"/>
                <w:right w:val="none" w:sz="0" w:space="0" w:color="auto"/>
              </w:divBdr>
            </w:div>
          </w:divsChild>
        </w:div>
        <w:div w:id="1025063550">
          <w:marLeft w:val="0"/>
          <w:marRight w:val="0"/>
          <w:marTop w:val="120"/>
          <w:marBottom w:val="0"/>
          <w:divBdr>
            <w:top w:val="none" w:sz="0" w:space="0" w:color="auto"/>
            <w:left w:val="none" w:sz="0" w:space="0" w:color="auto"/>
            <w:bottom w:val="none" w:sz="0" w:space="0" w:color="auto"/>
            <w:right w:val="none" w:sz="0" w:space="0" w:color="auto"/>
          </w:divBdr>
          <w:divsChild>
            <w:div w:id="365719822">
              <w:marLeft w:val="0"/>
              <w:marRight w:val="0"/>
              <w:marTop w:val="0"/>
              <w:marBottom w:val="0"/>
              <w:divBdr>
                <w:top w:val="none" w:sz="0" w:space="0" w:color="auto"/>
                <w:left w:val="none" w:sz="0" w:space="0" w:color="auto"/>
                <w:bottom w:val="none" w:sz="0" w:space="0" w:color="auto"/>
                <w:right w:val="none" w:sz="0" w:space="0" w:color="auto"/>
              </w:divBdr>
            </w:div>
          </w:divsChild>
        </w:div>
        <w:div w:id="277369689">
          <w:marLeft w:val="0"/>
          <w:marRight w:val="0"/>
          <w:marTop w:val="120"/>
          <w:marBottom w:val="0"/>
          <w:divBdr>
            <w:top w:val="none" w:sz="0" w:space="0" w:color="auto"/>
            <w:left w:val="none" w:sz="0" w:space="0" w:color="auto"/>
            <w:bottom w:val="none" w:sz="0" w:space="0" w:color="auto"/>
            <w:right w:val="none" w:sz="0" w:space="0" w:color="auto"/>
          </w:divBdr>
          <w:divsChild>
            <w:div w:id="523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25955">
      <w:bodyDiv w:val="1"/>
      <w:marLeft w:val="0"/>
      <w:marRight w:val="0"/>
      <w:marTop w:val="0"/>
      <w:marBottom w:val="0"/>
      <w:divBdr>
        <w:top w:val="none" w:sz="0" w:space="0" w:color="auto"/>
        <w:left w:val="none" w:sz="0" w:space="0" w:color="auto"/>
        <w:bottom w:val="none" w:sz="0" w:space="0" w:color="auto"/>
        <w:right w:val="none" w:sz="0" w:space="0" w:color="auto"/>
      </w:divBdr>
      <w:divsChild>
        <w:div w:id="980421206">
          <w:marLeft w:val="0"/>
          <w:marRight w:val="0"/>
          <w:marTop w:val="600"/>
          <w:marBottom w:val="600"/>
          <w:divBdr>
            <w:top w:val="none" w:sz="0" w:space="0" w:color="auto"/>
            <w:left w:val="none" w:sz="0" w:space="0" w:color="auto"/>
            <w:bottom w:val="none" w:sz="0" w:space="0" w:color="auto"/>
            <w:right w:val="none" w:sz="0" w:space="0" w:color="auto"/>
          </w:divBdr>
          <w:divsChild>
            <w:div w:id="425812720">
              <w:marLeft w:val="0"/>
              <w:marRight w:val="0"/>
              <w:marTop w:val="0"/>
              <w:marBottom w:val="0"/>
              <w:divBdr>
                <w:top w:val="none" w:sz="0" w:space="0" w:color="auto"/>
                <w:left w:val="none" w:sz="0" w:space="0" w:color="auto"/>
                <w:bottom w:val="none" w:sz="0" w:space="0" w:color="auto"/>
                <w:right w:val="none" w:sz="0" w:space="0" w:color="auto"/>
              </w:divBdr>
              <w:divsChild>
                <w:div w:id="2048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0245">
          <w:marLeft w:val="0"/>
          <w:marRight w:val="0"/>
          <w:marTop w:val="600"/>
          <w:marBottom w:val="600"/>
          <w:divBdr>
            <w:top w:val="none" w:sz="0" w:space="0" w:color="auto"/>
            <w:left w:val="none" w:sz="0" w:space="0" w:color="auto"/>
            <w:bottom w:val="none" w:sz="0" w:space="0" w:color="auto"/>
            <w:right w:val="none" w:sz="0" w:space="0" w:color="auto"/>
          </w:divBdr>
          <w:divsChild>
            <w:div w:id="583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5711">
      <w:bodyDiv w:val="1"/>
      <w:marLeft w:val="0"/>
      <w:marRight w:val="0"/>
      <w:marTop w:val="0"/>
      <w:marBottom w:val="0"/>
      <w:divBdr>
        <w:top w:val="none" w:sz="0" w:space="0" w:color="auto"/>
        <w:left w:val="none" w:sz="0" w:space="0" w:color="auto"/>
        <w:bottom w:val="none" w:sz="0" w:space="0" w:color="auto"/>
        <w:right w:val="none" w:sz="0" w:space="0" w:color="auto"/>
      </w:divBdr>
      <w:divsChild>
        <w:div w:id="549004149">
          <w:marLeft w:val="0"/>
          <w:marRight w:val="0"/>
          <w:marTop w:val="0"/>
          <w:marBottom w:val="0"/>
          <w:divBdr>
            <w:top w:val="none" w:sz="0" w:space="0" w:color="auto"/>
            <w:left w:val="none" w:sz="0" w:space="0" w:color="auto"/>
            <w:bottom w:val="none" w:sz="0" w:space="0" w:color="auto"/>
            <w:right w:val="none" w:sz="0" w:space="0" w:color="auto"/>
          </w:divBdr>
        </w:div>
        <w:div w:id="747270052">
          <w:marLeft w:val="0"/>
          <w:marRight w:val="0"/>
          <w:marTop w:val="120"/>
          <w:marBottom w:val="0"/>
          <w:divBdr>
            <w:top w:val="none" w:sz="0" w:space="0" w:color="auto"/>
            <w:left w:val="none" w:sz="0" w:space="0" w:color="auto"/>
            <w:bottom w:val="none" w:sz="0" w:space="0" w:color="auto"/>
            <w:right w:val="none" w:sz="0" w:space="0" w:color="auto"/>
          </w:divBdr>
          <w:divsChild>
            <w:div w:id="1360669276">
              <w:marLeft w:val="0"/>
              <w:marRight w:val="0"/>
              <w:marTop w:val="0"/>
              <w:marBottom w:val="0"/>
              <w:divBdr>
                <w:top w:val="none" w:sz="0" w:space="0" w:color="auto"/>
                <w:left w:val="none" w:sz="0" w:space="0" w:color="auto"/>
                <w:bottom w:val="none" w:sz="0" w:space="0" w:color="auto"/>
                <w:right w:val="none" w:sz="0" w:space="0" w:color="auto"/>
              </w:divBdr>
            </w:div>
          </w:divsChild>
        </w:div>
        <w:div w:id="593439428">
          <w:marLeft w:val="0"/>
          <w:marRight w:val="0"/>
          <w:marTop w:val="120"/>
          <w:marBottom w:val="0"/>
          <w:divBdr>
            <w:top w:val="none" w:sz="0" w:space="0" w:color="auto"/>
            <w:left w:val="none" w:sz="0" w:space="0" w:color="auto"/>
            <w:bottom w:val="none" w:sz="0" w:space="0" w:color="auto"/>
            <w:right w:val="none" w:sz="0" w:space="0" w:color="auto"/>
          </w:divBdr>
          <w:divsChild>
            <w:div w:id="257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7233">
      <w:bodyDiv w:val="1"/>
      <w:marLeft w:val="0"/>
      <w:marRight w:val="0"/>
      <w:marTop w:val="0"/>
      <w:marBottom w:val="0"/>
      <w:divBdr>
        <w:top w:val="none" w:sz="0" w:space="0" w:color="auto"/>
        <w:left w:val="none" w:sz="0" w:space="0" w:color="auto"/>
        <w:bottom w:val="none" w:sz="0" w:space="0" w:color="auto"/>
        <w:right w:val="none" w:sz="0" w:space="0" w:color="auto"/>
      </w:divBdr>
      <w:divsChild>
        <w:div w:id="1801530567">
          <w:marLeft w:val="0"/>
          <w:marRight w:val="0"/>
          <w:marTop w:val="0"/>
          <w:marBottom w:val="0"/>
          <w:divBdr>
            <w:top w:val="none" w:sz="0" w:space="0" w:color="auto"/>
            <w:left w:val="none" w:sz="0" w:space="0" w:color="auto"/>
            <w:bottom w:val="none" w:sz="0" w:space="0" w:color="auto"/>
            <w:right w:val="none" w:sz="0" w:space="0" w:color="auto"/>
          </w:divBdr>
        </w:div>
        <w:div w:id="1992978367">
          <w:marLeft w:val="0"/>
          <w:marRight w:val="0"/>
          <w:marTop w:val="120"/>
          <w:marBottom w:val="0"/>
          <w:divBdr>
            <w:top w:val="none" w:sz="0" w:space="0" w:color="auto"/>
            <w:left w:val="none" w:sz="0" w:space="0" w:color="auto"/>
            <w:bottom w:val="none" w:sz="0" w:space="0" w:color="auto"/>
            <w:right w:val="none" w:sz="0" w:space="0" w:color="auto"/>
          </w:divBdr>
          <w:divsChild>
            <w:div w:id="1350840016">
              <w:marLeft w:val="0"/>
              <w:marRight w:val="0"/>
              <w:marTop w:val="0"/>
              <w:marBottom w:val="0"/>
              <w:divBdr>
                <w:top w:val="none" w:sz="0" w:space="0" w:color="auto"/>
                <w:left w:val="none" w:sz="0" w:space="0" w:color="auto"/>
                <w:bottom w:val="none" w:sz="0" w:space="0" w:color="auto"/>
                <w:right w:val="none" w:sz="0" w:space="0" w:color="auto"/>
              </w:divBdr>
            </w:div>
          </w:divsChild>
        </w:div>
        <w:div w:id="948125756">
          <w:marLeft w:val="0"/>
          <w:marRight w:val="0"/>
          <w:marTop w:val="120"/>
          <w:marBottom w:val="0"/>
          <w:divBdr>
            <w:top w:val="none" w:sz="0" w:space="0" w:color="auto"/>
            <w:left w:val="none" w:sz="0" w:space="0" w:color="auto"/>
            <w:bottom w:val="none" w:sz="0" w:space="0" w:color="auto"/>
            <w:right w:val="none" w:sz="0" w:space="0" w:color="auto"/>
          </w:divBdr>
          <w:divsChild>
            <w:div w:id="291905109">
              <w:marLeft w:val="0"/>
              <w:marRight w:val="0"/>
              <w:marTop w:val="0"/>
              <w:marBottom w:val="0"/>
              <w:divBdr>
                <w:top w:val="none" w:sz="0" w:space="0" w:color="auto"/>
                <w:left w:val="none" w:sz="0" w:space="0" w:color="auto"/>
                <w:bottom w:val="none" w:sz="0" w:space="0" w:color="auto"/>
                <w:right w:val="none" w:sz="0" w:space="0" w:color="auto"/>
              </w:divBdr>
            </w:div>
          </w:divsChild>
        </w:div>
        <w:div w:id="2001155221">
          <w:marLeft w:val="0"/>
          <w:marRight w:val="0"/>
          <w:marTop w:val="120"/>
          <w:marBottom w:val="0"/>
          <w:divBdr>
            <w:top w:val="none" w:sz="0" w:space="0" w:color="auto"/>
            <w:left w:val="none" w:sz="0" w:space="0" w:color="auto"/>
            <w:bottom w:val="none" w:sz="0" w:space="0" w:color="auto"/>
            <w:right w:val="none" w:sz="0" w:space="0" w:color="auto"/>
          </w:divBdr>
          <w:divsChild>
            <w:div w:id="1318148719">
              <w:marLeft w:val="0"/>
              <w:marRight w:val="0"/>
              <w:marTop w:val="0"/>
              <w:marBottom w:val="0"/>
              <w:divBdr>
                <w:top w:val="none" w:sz="0" w:space="0" w:color="auto"/>
                <w:left w:val="none" w:sz="0" w:space="0" w:color="auto"/>
                <w:bottom w:val="none" w:sz="0" w:space="0" w:color="auto"/>
                <w:right w:val="none" w:sz="0" w:space="0" w:color="auto"/>
              </w:divBdr>
            </w:div>
          </w:divsChild>
        </w:div>
        <w:div w:id="362438208">
          <w:marLeft w:val="0"/>
          <w:marRight w:val="0"/>
          <w:marTop w:val="120"/>
          <w:marBottom w:val="0"/>
          <w:divBdr>
            <w:top w:val="none" w:sz="0" w:space="0" w:color="auto"/>
            <w:left w:val="none" w:sz="0" w:space="0" w:color="auto"/>
            <w:bottom w:val="none" w:sz="0" w:space="0" w:color="auto"/>
            <w:right w:val="none" w:sz="0" w:space="0" w:color="auto"/>
          </w:divBdr>
          <w:divsChild>
            <w:div w:id="1335449533">
              <w:marLeft w:val="0"/>
              <w:marRight w:val="0"/>
              <w:marTop w:val="0"/>
              <w:marBottom w:val="0"/>
              <w:divBdr>
                <w:top w:val="none" w:sz="0" w:space="0" w:color="auto"/>
                <w:left w:val="none" w:sz="0" w:space="0" w:color="auto"/>
                <w:bottom w:val="none" w:sz="0" w:space="0" w:color="auto"/>
                <w:right w:val="none" w:sz="0" w:space="0" w:color="auto"/>
              </w:divBdr>
            </w:div>
          </w:divsChild>
        </w:div>
        <w:div w:id="27420048">
          <w:marLeft w:val="0"/>
          <w:marRight w:val="0"/>
          <w:marTop w:val="120"/>
          <w:marBottom w:val="0"/>
          <w:divBdr>
            <w:top w:val="none" w:sz="0" w:space="0" w:color="auto"/>
            <w:left w:val="none" w:sz="0" w:space="0" w:color="auto"/>
            <w:bottom w:val="none" w:sz="0" w:space="0" w:color="auto"/>
            <w:right w:val="none" w:sz="0" w:space="0" w:color="auto"/>
          </w:divBdr>
          <w:divsChild>
            <w:div w:id="16017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5309">
      <w:bodyDiv w:val="1"/>
      <w:marLeft w:val="0"/>
      <w:marRight w:val="0"/>
      <w:marTop w:val="0"/>
      <w:marBottom w:val="0"/>
      <w:divBdr>
        <w:top w:val="none" w:sz="0" w:space="0" w:color="auto"/>
        <w:left w:val="none" w:sz="0" w:space="0" w:color="auto"/>
        <w:bottom w:val="none" w:sz="0" w:space="0" w:color="auto"/>
        <w:right w:val="none" w:sz="0" w:space="0" w:color="auto"/>
      </w:divBdr>
      <w:divsChild>
        <w:div w:id="1063139276">
          <w:marLeft w:val="0"/>
          <w:marRight w:val="0"/>
          <w:marTop w:val="120"/>
          <w:marBottom w:val="0"/>
          <w:divBdr>
            <w:top w:val="none" w:sz="0" w:space="0" w:color="auto"/>
            <w:left w:val="none" w:sz="0" w:space="0" w:color="auto"/>
            <w:bottom w:val="none" w:sz="0" w:space="0" w:color="auto"/>
            <w:right w:val="none" w:sz="0" w:space="0" w:color="auto"/>
          </w:divBdr>
          <w:divsChild>
            <w:div w:id="400519027">
              <w:marLeft w:val="0"/>
              <w:marRight w:val="0"/>
              <w:marTop w:val="0"/>
              <w:marBottom w:val="0"/>
              <w:divBdr>
                <w:top w:val="none" w:sz="0" w:space="0" w:color="auto"/>
                <w:left w:val="none" w:sz="0" w:space="0" w:color="auto"/>
                <w:bottom w:val="none" w:sz="0" w:space="0" w:color="auto"/>
                <w:right w:val="none" w:sz="0" w:space="0" w:color="auto"/>
              </w:divBdr>
            </w:div>
          </w:divsChild>
        </w:div>
        <w:div w:id="569266373">
          <w:marLeft w:val="0"/>
          <w:marRight w:val="0"/>
          <w:marTop w:val="120"/>
          <w:marBottom w:val="0"/>
          <w:divBdr>
            <w:top w:val="none" w:sz="0" w:space="0" w:color="auto"/>
            <w:left w:val="none" w:sz="0" w:space="0" w:color="auto"/>
            <w:bottom w:val="none" w:sz="0" w:space="0" w:color="auto"/>
            <w:right w:val="none" w:sz="0" w:space="0" w:color="auto"/>
          </w:divBdr>
          <w:divsChild>
            <w:div w:id="753167915">
              <w:marLeft w:val="0"/>
              <w:marRight w:val="0"/>
              <w:marTop w:val="0"/>
              <w:marBottom w:val="0"/>
              <w:divBdr>
                <w:top w:val="none" w:sz="0" w:space="0" w:color="auto"/>
                <w:left w:val="none" w:sz="0" w:space="0" w:color="auto"/>
                <w:bottom w:val="none" w:sz="0" w:space="0" w:color="auto"/>
                <w:right w:val="none" w:sz="0" w:space="0" w:color="auto"/>
              </w:divBdr>
            </w:div>
          </w:divsChild>
        </w:div>
        <w:div w:id="1915504161">
          <w:marLeft w:val="0"/>
          <w:marRight w:val="0"/>
          <w:marTop w:val="120"/>
          <w:marBottom w:val="0"/>
          <w:divBdr>
            <w:top w:val="none" w:sz="0" w:space="0" w:color="auto"/>
            <w:left w:val="none" w:sz="0" w:space="0" w:color="auto"/>
            <w:bottom w:val="none" w:sz="0" w:space="0" w:color="auto"/>
            <w:right w:val="none" w:sz="0" w:space="0" w:color="auto"/>
          </w:divBdr>
          <w:divsChild>
            <w:div w:id="611254887">
              <w:marLeft w:val="0"/>
              <w:marRight w:val="0"/>
              <w:marTop w:val="0"/>
              <w:marBottom w:val="0"/>
              <w:divBdr>
                <w:top w:val="none" w:sz="0" w:space="0" w:color="auto"/>
                <w:left w:val="none" w:sz="0" w:space="0" w:color="auto"/>
                <w:bottom w:val="none" w:sz="0" w:space="0" w:color="auto"/>
                <w:right w:val="none" w:sz="0" w:space="0" w:color="auto"/>
              </w:divBdr>
            </w:div>
            <w:div w:id="770004229">
              <w:marLeft w:val="0"/>
              <w:marRight w:val="0"/>
              <w:marTop w:val="0"/>
              <w:marBottom w:val="0"/>
              <w:divBdr>
                <w:top w:val="none" w:sz="0" w:space="0" w:color="auto"/>
                <w:left w:val="none" w:sz="0" w:space="0" w:color="auto"/>
                <w:bottom w:val="none" w:sz="0" w:space="0" w:color="auto"/>
                <w:right w:val="none" w:sz="0" w:space="0" w:color="auto"/>
              </w:divBdr>
            </w:div>
            <w:div w:id="878861922">
              <w:marLeft w:val="0"/>
              <w:marRight w:val="0"/>
              <w:marTop w:val="0"/>
              <w:marBottom w:val="0"/>
              <w:divBdr>
                <w:top w:val="none" w:sz="0" w:space="0" w:color="auto"/>
                <w:left w:val="none" w:sz="0" w:space="0" w:color="auto"/>
                <w:bottom w:val="none" w:sz="0" w:space="0" w:color="auto"/>
                <w:right w:val="none" w:sz="0" w:space="0" w:color="auto"/>
              </w:divBdr>
            </w:div>
            <w:div w:id="2033071288">
              <w:marLeft w:val="0"/>
              <w:marRight w:val="0"/>
              <w:marTop w:val="0"/>
              <w:marBottom w:val="0"/>
              <w:divBdr>
                <w:top w:val="none" w:sz="0" w:space="0" w:color="auto"/>
                <w:left w:val="none" w:sz="0" w:space="0" w:color="auto"/>
                <w:bottom w:val="none" w:sz="0" w:space="0" w:color="auto"/>
                <w:right w:val="none" w:sz="0" w:space="0" w:color="auto"/>
              </w:divBdr>
            </w:div>
            <w:div w:id="549650752">
              <w:marLeft w:val="0"/>
              <w:marRight w:val="0"/>
              <w:marTop w:val="0"/>
              <w:marBottom w:val="0"/>
              <w:divBdr>
                <w:top w:val="none" w:sz="0" w:space="0" w:color="auto"/>
                <w:left w:val="none" w:sz="0" w:space="0" w:color="auto"/>
                <w:bottom w:val="none" w:sz="0" w:space="0" w:color="auto"/>
                <w:right w:val="none" w:sz="0" w:space="0" w:color="auto"/>
              </w:divBdr>
            </w:div>
            <w:div w:id="175387741">
              <w:marLeft w:val="0"/>
              <w:marRight w:val="0"/>
              <w:marTop w:val="0"/>
              <w:marBottom w:val="0"/>
              <w:divBdr>
                <w:top w:val="none" w:sz="0" w:space="0" w:color="auto"/>
                <w:left w:val="none" w:sz="0" w:space="0" w:color="auto"/>
                <w:bottom w:val="none" w:sz="0" w:space="0" w:color="auto"/>
                <w:right w:val="none" w:sz="0" w:space="0" w:color="auto"/>
              </w:divBdr>
            </w:div>
            <w:div w:id="2097898379">
              <w:marLeft w:val="0"/>
              <w:marRight w:val="0"/>
              <w:marTop w:val="0"/>
              <w:marBottom w:val="0"/>
              <w:divBdr>
                <w:top w:val="none" w:sz="0" w:space="0" w:color="auto"/>
                <w:left w:val="none" w:sz="0" w:space="0" w:color="auto"/>
                <w:bottom w:val="none" w:sz="0" w:space="0" w:color="auto"/>
                <w:right w:val="none" w:sz="0" w:space="0" w:color="auto"/>
              </w:divBdr>
            </w:div>
            <w:div w:id="1973706117">
              <w:marLeft w:val="0"/>
              <w:marRight w:val="0"/>
              <w:marTop w:val="0"/>
              <w:marBottom w:val="0"/>
              <w:divBdr>
                <w:top w:val="none" w:sz="0" w:space="0" w:color="auto"/>
                <w:left w:val="none" w:sz="0" w:space="0" w:color="auto"/>
                <w:bottom w:val="none" w:sz="0" w:space="0" w:color="auto"/>
                <w:right w:val="none" w:sz="0" w:space="0" w:color="auto"/>
              </w:divBdr>
            </w:div>
            <w:div w:id="1254629221">
              <w:marLeft w:val="0"/>
              <w:marRight w:val="0"/>
              <w:marTop w:val="0"/>
              <w:marBottom w:val="0"/>
              <w:divBdr>
                <w:top w:val="none" w:sz="0" w:space="0" w:color="auto"/>
                <w:left w:val="none" w:sz="0" w:space="0" w:color="auto"/>
                <w:bottom w:val="none" w:sz="0" w:space="0" w:color="auto"/>
                <w:right w:val="none" w:sz="0" w:space="0" w:color="auto"/>
              </w:divBdr>
            </w:div>
          </w:divsChild>
        </w:div>
        <w:div w:id="374736879">
          <w:marLeft w:val="0"/>
          <w:marRight w:val="0"/>
          <w:marTop w:val="120"/>
          <w:marBottom w:val="0"/>
          <w:divBdr>
            <w:top w:val="none" w:sz="0" w:space="0" w:color="auto"/>
            <w:left w:val="none" w:sz="0" w:space="0" w:color="auto"/>
            <w:bottom w:val="none" w:sz="0" w:space="0" w:color="auto"/>
            <w:right w:val="none" w:sz="0" w:space="0" w:color="auto"/>
          </w:divBdr>
          <w:divsChild>
            <w:div w:id="223416865">
              <w:marLeft w:val="0"/>
              <w:marRight w:val="0"/>
              <w:marTop w:val="0"/>
              <w:marBottom w:val="0"/>
              <w:divBdr>
                <w:top w:val="none" w:sz="0" w:space="0" w:color="auto"/>
                <w:left w:val="none" w:sz="0" w:space="0" w:color="auto"/>
                <w:bottom w:val="none" w:sz="0" w:space="0" w:color="auto"/>
                <w:right w:val="none" w:sz="0" w:space="0" w:color="auto"/>
              </w:divBdr>
            </w:div>
          </w:divsChild>
        </w:div>
        <w:div w:id="523522059">
          <w:marLeft w:val="0"/>
          <w:marRight w:val="0"/>
          <w:marTop w:val="120"/>
          <w:marBottom w:val="0"/>
          <w:divBdr>
            <w:top w:val="none" w:sz="0" w:space="0" w:color="auto"/>
            <w:left w:val="none" w:sz="0" w:space="0" w:color="auto"/>
            <w:bottom w:val="none" w:sz="0" w:space="0" w:color="auto"/>
            <w:right w:val="none" w:sz="0" w:space="0" w:color="auto"/>
          </w:divBdr>
          <w:divsChild>
            <w:div w:id="2006123377">
              <w:marLeft w:val="0"/>
              <w:marRight w:val="0"/>
              <w:marTop w:val="0"/>
              <w:marBottom w:val="0"/>
              <w:divBdr>
                <w:top w:val="none" w:sz="0" w:space="0" w:color="auto"/>
                <w:left w:val="none" w:sz="0" w:space="0" w:color="auto"/>
                <w:bottom w:val="none" w:sz="0" w:space="0" w:color="auto"/>
                <w:right w:val="none" w:sz="0" w:space="0" w:color="auto"/>
              </w:divBdr>
            </w:div>
          </w:divsChild>
        </w:div>
        <w:div w:id="1314064418">
          <w:marLeft w:val="0"/>
          <w:marRight w:val="0"/>
          <w:marTop w:val="120"/>
          <w:marBottom w:val="0"/>
          <w:divBdr>
            <w:top w:val="none" w:sz="0" w:space="0" w:color="auto"/>
            <w:left w:val="none" w:sz="0" w:space="0" w:color="auto"/>
            <w:bottom w:val="none" w:sz="0" w:space="0" w:color="auto"/>
            <w:right w:val="none" w:sz="0" w:space="0" w:color="auto"/>
          </w:divBdr>
          <w:divsChild>
            <w:div w:id="1480267923">
              <w:marLeft w:val="0"/>
              <w:marRight w:val="0"/>
              <w:marTop w:val="0"/>
              <w:marBottom w:val="0"/>
              <w:divBdr>
                <w:top w:val="none" w:sz="0" w:space="0" w:color="auto"/>
                <w:left w:val="none" w:sz="0" w:space="0" w:color="auto"/>
                <w:bottom w:val="none" w:sz="0" w:space="0" w:color="auto"/>
                <w:right w:val="none" w:sz="0" w:space="0" w:color="auto"/>
              </w:divBdr>
            </w:div>
          </w:divsChild>
        </w:div>
        <w:div w:id="594829782">
          <w:marLeft w:val="0"/>
          <w:marRight w:val="0"/>
          <w:marTop w:val="120"/>
          <w:marBottom w:val="0"/>
          <w:divBdr>
            <w:top w:val="none" w:sz="0" w:space="0" w:color="auto"/>
            <w:left w:val="none" w:sz="0" w:space="0" w:color="auto"/>
            <w:bottom w:val="none" w:sz="0" w:space="0" w:color="auto"/>
            <w:right w:val="none" w:sz="0" w:space="0" w:color="auto"/>
          </w:divBdr>
          <w:divsChild>
            <w:div w:id="2013101022">
              <w:marLeft w:val="0"/>
              <w:marRight w:val="0"/>
              <w:marTop w:val="0"/>
              <w:marBottom w:val="0"/>
              <w:divBdr>
                <w:top w:val="none" w:sz="0" w:space="0" w:color="auto"/>
                <w:left w:val="none" w:sz="0" w:space="0" w:color="auto"/>
                <w:bottom w:val="none" w:sz="0" w:space="0" w:color="auto"/>
                <w:right w:val="none" w:sz="0" w:space="0" w:color="auto"/>
              </w:divBdr>
            </w:div>
          </w:divsChild>
        </w:div>
        <w:div w:id="266353117">
          <w:marLeft w:val="0"/>
          <w:marRight w:val="0"/>
          <w:marTop w:val="120"/>
          <w:marBottom w:val="0"/>
          <w:divBdr>
            <w:top w:val="none" w:sz="0" w:space="0" w:color="auto"/>
            <w:left w:val="none" w:sz="0" w:space="0" w:color="auto"/>
            <w:bottom w:val="none" w:sz="0" w:space="0" w:color="auto"/>
            <w:right w:val="none" w:sz="0" w:space="0" w:color="auto"/>
          </w:divBdr>
          <w:divsChild>
            <w:div w:id="1676036058">
              <w:marLeft w:val="0"/>
              <w:marRight w:val="0"/>
              <w:marTop w:val="0"/>
              <w:marBottom w:val="0"/>
              <w:divBdr>
                <w:top w:val="none" w:sz="0" w:space="0" w:color="auto"/>
                <w:left w:val="none" w:sz="0" w:space="0" w:color="auto"/>
                <w:bottom w:val="none" w:sz="0" w:space="0" w:color="auto"/>
                <w:right w:val="none" w:sz="0" w:space="0" w:color="auto"/>
              </w:divBdr>
            </w:div>
          </w:divsChild>
        </w:div>
        <w:div w:id="1614168676">
          <w:marLeft w:val="0"/>
          <w:marRight w:val="0"/>
          <w:marTop w:val="120"/>
          <w:marBottom w:val="0"/>
          <w:divBdr>
            <w:top w:val="none" w:sz="0" w:space="0" w:color="auto"/>
            <w:left w:val="none" w:sz="0" w:space="0" w:color="auto"/>
            <w:bottom w:val="none" w:sz="0" w:space="0" w:color="auto"/>
            <w:right w:val="none" w:sz="0" w:space="0" w:color="auto"/>
          </w:divBdr>
          <w:divsChild>
            <w:div w:id="1608346477">
              <w:marLeft w:val="0"/>
              <w:marRight w:val="0"/>
              <w:marTop w:val="0"/>
              <w:marBottom w:val="0"/>
              <w:divBdr>
                <w:top w:val="none" w:sz="0" w:space="0" w:color="auto"/>
                <w:left w:val="none" w:sz="0" w:space="0" w:color="auto"/>
                <w:bottom w:val="none" w:sz="0" w:space="0" w:color="auto"/>
                <w:right w:val="none" w:sz="0" w:space="0" w:color="auto"/>
              </w:divBdr>
            </w:div>
          </w:divsChild>
        </w:div>
        <w:div w:id="825317061">
          <w:marLeft w:val="0"/>
          <w:marRight w:val="0"/>
          <w:marTop w:val="120"/>
          <w:marBottom w:val="0"/>
          <w:divBdr>
            <w:top w:val="none" w:sz="0" w:space="0" w:color="auto"/>
            <w:left w:val="none" w:sz="0" w:space="0" w:color="auto"/>
            <w:bottom w:val="none" w:sz="0" w:space="0" w:color="auto"/>
            <w:right w:val="none" w:sz="0" w:space="0" w:color="auto"/>
          </w:divBdr>
          <w:divsChild>
            <w:div w:id="369189556">
              <w:marLeft w:val="0"/>
              <w:marRight w:val="0"/>
              <w:marTop w:val="0"/>
              <w:marBottom w:val="0"/>
              <w:divBdr>
                <w:top w:val="none" w:sz="0" w:space="0" w:color="auto"/>
                <w:left w:val="none" w:sz="0" w:space="0" w:color="auto"/>
                <w:bottom w:val="none" w:sz="0" w:space="0" w:color="auto"/>
                <w:right w:val="none" w:sz="0" w:space="0" w:color="auto"/>
              </w:divBdr>
            </w:div>
          </w:divsChild>
        </w:div>
        <w:div w:id="1500000688">
          <w:marLeft w:val="0"/>
          <w:marRight w:val="0"/>
          <w:marTop w:val="120"/>
          <w:marBottom w:val="0"/>
          <w:divBdr>
            <w:top w:val="none" w:sz="0" w:space="0" w:color="auto"/>
            <w:left w:val="none" w:sz="0" w:space="0" w:color="auto"/>
            <w:bottom w:val="none" w:sz="0" w:space="0" w:color="auto"/>
            <w:right w:val="none" w:sz="0" w:space="0" w:color="auto"/>
          </w:divBdr>
          <w:divsChild>
            <w:div w:id="1494756631">
              <w:marLeft w:val="0"/>
              <w:marRight w:val="0"/>
              <w:marTop w:val="0"/>
              <w:marBottom w:val="0"/>
              <w:divBdr>
                <w:top w:val="none" w:sz="0" w:space="0" w:color="auto"/>
                <w:left w:val="none" w:sz="0" w:space="0" w:color="auto"/>
                <w:bottom w:val="none" w:sz="0" w:space="0" w:color="auto"/>
                <w:right w:val="none" w:sz="0" w:space="0" w:color="auto"/>
              </w:divBdr>
            </w:div>
          </w:divsChild>
        </w:div>
        <w:div w:id="1994948077">
          <w:marLeft w:val="0"/>
          <w:marRight w:val="0"/>
          <w:marTop w:val="120"/>
          <w:marBottom w:val="0"/>
          <w:divBdr>
            <w:top w:val="none" w:sz="0" w:space="0" w:color="auto"/>
            <w:left w:val="none" w:sz="0" w:space="0" w:color="auto"/>
            <w:bottom w:val="none" w:sz="0" w:space="0" w:color="auto"/>
            <w:right w:val="none" w:sz="0" w:space="0" w:color="auto"/>
          </w:divBdr>
          <w:divsChild>
            <w:div w:id="967852910">
              <w:marLeft w:val="0"/>
              <w:marRight w:val="0"/>
              <w:marTop w:val="0"/>
              <w:marBottom w:val="0"/>
              <w:divBdr>
                <w:top w:val="none" w:sz="0" w:space="0" w:color="auto"/>
                <w:left w:val="none" w:sz="0" w:space="0" w:color="auto"/>
                <w:bottom w:val="none" w:sz="0" w:space="0" w:color="auto"/>
                <w:right w:val="none" w:sz="0" w:space="0" w:color="auto"/>
              </w:divBdr>
            </w:div>
          </w:divsChild>
        </w:div>
        <w:div w:id="1451703897">
          <w:marLeft w:val="0"/>
          <w:marRight w:val="0"/>
          <w:marTop w:val="120"/>
          <w:marBottom w:val="0"/>
          <w:divBdr>
            <w:top w:val="none" w:sz="0" w:space="0" w:color="auto"/>
            <w:left w:val="none" w:sz="0" w:space="0" w:color="auto"/>
            <w:bottom w:val="none" w:sz="0" w:space="0" w:color="auto"/>
            <w:right w:val="none" w:sz="0" w:space="0" w:color="auto"/>
          </w:divBdr>
          <w:divsChild>
            <w:div w:id="130556272">
              <w:marLeft w:val="0"/>
              <w:marRight w:val="0"/>
              <w:marTop w:val="0"/>
              <w:marBottom w:val="0"/>
              <w:divBdr>
                <w:top w:val="none" w:sz="0" w:space="0" w:color="auto"/>
                <w:left w:val="none" w:sz="0" w:space="0" w:color="auto"/>
                <w:bottom w:val="none" w:sz="0" w:space="0" w:color="auto"/>
                <w:right w:val="none" w:sz="0" w:space="0" w:color="auto"/>
              </w:divBdr>
            </w:div>
          </w:divsChild>
        </w:div>
        <w:div w:id="105471363">
          <w:marLeft w:val="0"/>
          <w:marRight w:val="0"/>
          <w:marTop w:val="120"/>
          <w:marBottom w:val="0"/>
          <w:divBdr>
            <w:top w:val="none" w:sz="0" w:space="0" w:color="auto"/>
            <w:left w:val="none" w:sz="0" w:space="0" w:color="auto"/>
            <w:bottom w:val="none" w:sz="0" w:space="0" w:color="auto"/>
            <w:right w:val="none" w:sz="0" w:space="0" w:color="auto"/>
          </w:divBdr>
          <w:divsChild>
            <w:div w:id="1738091640">
              <w:marLeft w:val="0"/>
              <w:marRight w:val="0"/>
              <w:marTop w:val="0"/>
              <w:marBottom w:val="0"/>
              <w:divBdr>
                <w:top w:val="none" w:sz="0" w:space="0" w:color="auto"/>
                <w:left w:val="none" w:sz="0" w:space="0" w:color="auto"/>
                <w:bottom w:val="none" w:sz="0" w:space="0" w:color="auto"/>
                <w:right w:val="none" w:sz="0" w:space="0" w:color="auto"/>
              </w:divBdr>
            </w:div>
          </w:divsChild>
        </w:div>
        <w:div w:id="470025860">
          <w:marLeft w:val="0"/>
          <w:marRight w:val="0"/>
          <w:marTop w:val="120"/>
          <w:marBottom w:val="0"/>
          <w:divBdr>
            <w:top w:val="none" w:sz="0" w:space="0" w:color="auto"/>
            <w:left w:val="none" w:sz="0" w:space="0" w:color="auto"/>
            <w:bottom w:val="none" w:sz="0" w:space="0" w:color="auto"/>
            <w:right w:val="none" w:sz="0" w:space="0" w:color="auto"/>
          </w:divBdr>
          <w:divsChild>
            <w:div w:id="525825043">
              <w:marLeft w:val="0"/>
              <w:marRight w:val="0"/>
              <w:marTop w:val="0"/>
              <w:marBottom w:val="0"/>
              <w:divBdr>
                <w:top w:val="none" w:sz="0" w:space="0" w:color="auto"/>
                <w:left w:val="none" w:sz="0" w:space="0" w:color="auto"/>
                <w:bottom w:val="none" w:sz="0" w:space="0" w:color="auto"/>
                <w:right w:val="none" w:sz="0" w:space="0" w:color="auto"/>
              </w:divBdr>
            </w:div>
          </w:divsChild>
        </w:div>
        <w:div w:id="741299087">
          <w:marLeft w:val="0"/>
          <w:marRight w:val="0"/>
          <w:marTop w:val="120"/>
          <w:marBottom w:val="0"/>
          <w:divBdr>
            <w:top w:val="none" w:sz="0" w:space="0" w:color="auto"/>
            <w:left w:val="none" w:sz="0" w:space="0" w:color="auto"/>
            <w:bottom w:val="none" w:sz="0" w:space="0" w:color="auto"/>
            <w:right w:val="none" w:sz="0" w:space="0" w:color="auto"/>
          </w:divBdr>
          <w:divsChild>
            <w:div w:id="280847028">
              <w:marLeft w:val="0"/>
              <w:marRight w:val="0"/>
              <w:marTop w:val="0"/>
              <w:marBottom w:val="0"/>
              <w:divBdr>
                <w:top w:val="none" w:sz="0" w:space="0" w:color="auto"/>
                <w:left w:val="none" w:sz="0" w:space="0" w:color="auto"/>
                <w:bottom w:val="none" w:sz="0" w:space="0" w:color="auto"/>
                <w:right w:val="none" w:sz="0" w:space="0" w:color="auto"/>
              </w:divBdr>
            </w:div>
          </w:divsChild>
        </w:div>
        <w:div w:id="201983133">
          <w:marLeft w:val="0"/>
          <w:marRight w:val="0"/>
          <w:marTop w:val="120"/>
          <w:marBottom w:val="0"/>
          <w:divBdr>
            <w:top w:val="none" w:sz="0" w:space="0" w:color="auto"/>
            <w:left w:val="none" w:sz="0" w:space="0" w:color="auto"/>
            <w:bottom w:val="none" w:sz="0" w:space="0" w:color="auto"/>
            <w:right w:val="none" w:sz="0" w:space="0" w:color="auto"/>
          </w:divBdr>
          <w:divsChild>
            <w:div w:id="10556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515</Words>
  <Characters>2941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Miškolci</dc:creator>
  <cp:keywords/>
  <dc:description/>
  <cp:lastModifiedBy>Zuzana Miškolci</cp:lastModifiedBy>
  <cp:revision>6</cp:revision>
  <dcterms:created xsi:type="dcterms:W3CDTF">2020-11-06T09:24:00Z</dcterms:created>
  <dcterms:modified xsi:type="dcterms:W3CDTF">2020-11-06T11:02:00Z</dcterms:modified>
</cp:coreProperties>
</file>